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5680" w14:textId="77777777" w:rsidR="001D3EDF" w:rsidRPr="005F2E07" w:rsidRDefault="009703AD" w:rsidP="002C6994">
      <w:pPr>
        <w:pStyle w:val="Titolo"/>
        <w:spacing w:line="480" w:lineRule="atLeast"/>
        <w:rPr>
          <w:sz w:val="28"/>
          <w:szCs w:val="28"/>
        </w:rPr>
      </w:pPr>
      <w:bookmarkStart w:id="0" w:name="_GoBack"/>
      <w:bookmarkEnd w:id="0"/>
      <w:r w:rsidRPr="005F2E07">
        <w:rPr>
          <w:sz w:val="28"/>
          <w:szCs w:val="28"/>
        </w:rPr>
        <w:t>ANCONAMBIENTE</w:t>
      </w:r>
      <w:r w:rsidR="006F4755" w:rsidRPr="005F2E07">
        <w:rPr>
          <w:sz w:val="28"/>
          <w:szCs w:val="28"/>
        </w:rPr>
        <w:t xml:space="preserve"> SpA</w:t>
      </w:r>
      <w:r w:rsidR="00A33B35" w:rsidRPr="005F2E07">
        <w:rPr>
          <w:sz w:val="28"/>
          <w:szCs w:val="28"/>
        </w:rPr>
        <w:t xml:space="preserve"> - ANCONA</w:t>
      </w:r>
    </w:p>
    <w:p w14:paraId="0819691C" w14:textId="77777777" w:rsidR="001D3EDF" w:rsidRPr="005F2E07" w:rsidRDefault="00C053E3" w:rsidP="002C6994">
      <w:pPr>
        <w:pStyle w:val="Titolo"/>
        <w:widowControl w:val="0"/>
        <w:spacing w:line="480" w:lineRule="atLeast"/>
        <w:jc w:val="both"/>
        <w:rPr>
          <w:b w:val="0"/>
        </w:rPr>
      </w:pPr>
      <w:r w:rsidRPr="005F2E07">
        <w:t xml:space="preserve">SCHEMA DI </w:t>
      </w:r>
      <w:r w:rsidR="005C02CF" w:rsidRPr="005F2E07">
        <w:t>CONTRATTO</w:t>
      </w:r>
      <w:r w:rsidR="00C2505A" w:rsidRPr="005F2E07">
        <w:rPr>
          <w:b w:val="0"/>
        </w:rPr>
        <w:t xml:space="preserve"> </w:t>
      </w:r>
      <w:r w:rsidR="005C02CF" w:rsidRPr="005F2E07">
        <w:rPr>
          <w:b w:val="0"/>
        </w:rPr>
        <w:t>appalto</w:t>
      </w:r>
      <w:r w:rsidR="005C63E8" w:rsidRPr="005F2E07">
        <w:rPr>
          <w:b w:val="0"/>
        </w:rPr>
        <w:t xml:space="preserve"> “</w:t>
      </w:r>
      <w:r w:rsidR="009703AD" w:rsidRPr="005F2E07">
        <w:rPr>
          <w:b w:val="0"/>
          <w:szCs w:val="24"/>
        </w:rPr>
        <w:t>Fornitura benzina senza piombo e gasolio per autotrazione degli automezzi dell’</w:t>
      </w:r>
      <w:proofErr w:type="spellStart"/>
      <w:r w:rsidR="009703AD" w:rsidRPr="005F2E07">
        <w:rPr>
          <w:b w:val="0"/>
          <w:szCs w:val="24"/>
        </w:rPr>
        <w:t>AnconAmbiente</w:t>
      </w:r>
      <w:proofErr w:type="spellEnd"/>
      <w:r w:rsidR="009703AD" w:rsidRPr="005F2E07">
        <w:rPr>
          <w:b w:val="0"/>
          <w:szCs w:val="24"/>
        </w:rPr>
        <w:t xml:space="preserve"> </w:t>
      </w:r>
      <w:proofErr w:type="spellStart"/>
      <w:r w:rsidR="009703AD" w:rsidRPr="005F2E07">
        <w:rPr>
          <w:b w:val="0"/>
          <w:szCs w:val="24"/>
        </w:rPr>
        <w:t>SpA</w:t>
      </w:r>
      <w:proofErr w:type="spellEnd"/>
      <w:r w:rsidR="009703AD" w:rsidRPr="005F2E07">
        <w:rPr>
          <w:b w:val="0"/>
          <w:szCs w:val="24"/>
        </w:rPr>
        <w:t xml:space="preserve"> – Comune di Ancona</w:t>
      </w:r>
      <w:r w:rsidR="00F12892" w:rsidRPr="005F2E07">
        <w:rPr>
          <w:rFonts w:eastAsia="SimSun"/>
          <w:b w:val="0"/>
          <w:szCs w:val="24"/>
        </w:rPr>
        <w:t>”</w:t>
      </w:r>
      <w:r w:rsidR="00F12892" w:rsidRPr="005F2E07">
        <w:rPr>
          <w:rFonts w:eastAsia="SimSun"/>
          <w:szCs w:val="24"/>
        </w:rPr>
        <w:t xml:space="preserve"> </w:t>
      </w:r>
      <w:r w:rsidR="005C02CF" w:rsidRPr="005F2E07">
        <w:rPr>
          <w:b w:val="0"/>
          <w:szCs w:val="24"/>
        </w:rPr>
        <w:t xml:space="preserve">(Codice CIG n. </w:t>
      </w:r>
      <w:r w:rsidR="005F2E07" w:rsidRPr="005F2E07">
        <w:rPr>
          <w:rFonts w:eastAsia="Calibri"/>
          <w:b w:val="0"/>
          <w:bCs/>
          <w:szCs w:val="24"/>
          <w:lang w:eastAsia="en-US"/>
        </w:rPr>
        <w:t>7984760067</w:t>
      </w:r>
      <w:r w:rsidR="002A4F4D" w:rsidRPr="005F2E07">
        <w:rPr>
          <w:b w:val="0"/>
        </w:rPr>
        <w:t>)</w:t>
      </w:r>
      <w:r w:rsidR="00F35191" w:rsidRPr="005F2E07">
        <w:rPr>
          <w:b w:val="0"/>
        </w:rPr>
        <w:t>.</w:t>
      </w:r>
    </w:p>
    <w:p w14:paraId="51E20D58" w14:textId="77777777" w:rsidR="001D3EDF" w:rsidRPr="005F2E07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ind w:left="993" w:hanging="993"/>
        <w:jc w:val="both"/>
        <w:rPr>
          <w:b w:val="0"/>
        </w:rPr>
      </w:pPr>
      <w:r w:rsidRPr="005F2E07">
        <w:t>PREMESSO CHE</w:t>
      </w:r>
      <w:r w:rsidR="00C2505A" w:rsidRPr="005F2E07">
        <w:t>:</w:t>
      </w:r>
    </w:p>
    <w:p w14:paraId="6826CF52" w14:textId="77777777" w:rsidR="00F05930" w:rsidRPr="005F2E07" w:rsidRDefault="005C63E8" w:rsidP="00F05930">
      <w:pPr>
        <w:pStyle w:val="Titolo"/>
        <w:widowControl w:val="0"/>
        <w:numPr>
          <w:ilvl w:val="0"/>
          <w:numId w:val="6"/>
        </w:numPr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5F2E07">
        <w:rPr>
          <w:b w:val="0"/>
        </w:rPr>
        <w:t xml:space="preserve">il Consiglio di Amministrazione </w:t>
      </w:r>
      <w:r w:rsidR="00F12892" w:rsidRPr="005F2E07">
        <w:rPr>
          <w:b w:val="0"/>
        </w:rPr>
        <w:t xml:space="preserve">di </w:t>
      </w:r>
      <w:proofErr w:type="spellStart"/>
      <w:r w:rsidR="005F2E07" w:rsidRPr="005F2E07">
        <w:rPr>
          <w:b w:val="0"/>
        </w:rPr>
        <w:t>AnconAmbiente</w:t>
      </w:r>
      <w:proofErr w:type="spellEnd"/>
      <w:r w:rsidRPr="005F2E07">
        <w:rPr>
          <w:b w:val="0"/>
        </w:rPr>
        <w:t xml:space="preserve"> S.p.A., con deliberazione n. </w:t>
      </w:r>
      <w:r w:rsidR="005F2E07" w:rsidRPr="005F2E07">
        <w:rPr>
          <w:b w:val="0"/>
          <w:szCs w:val="24"/>
        </w:rPr>
        <w:t>131 del 21.12.2018</w:t>
      </w:r>
      <w:r w:rsidRPr="005F2E07">
        <w:rPr>
          <w:b w:val="0"/>
        </w:rPr>
        <w:t xml:space="preserve">, </w:t>
      </w:r>
      <w:r w:rsidR="005F2E07" w:rsidRPr="005F2E07">
        <w:rPr>
          <w:b w:val="0"/>
        </w:rPr>
        <w:t xml:space="preserve">ha indetto una procedura aperta a rilevanza comunitaria per l’aggiudicazione dell’appalto di che trattasi </w:t>
      </w:r>
      <w:r w:rsidRPr="005F2E07">
        <w:rPr>
          <w:b w:val="0"/>
        </w:rPr>
        <w:t xml:space="preserve">dell’importo complessivo a base di gara pari a </w:t>
      </w:r>
      <w:r w:rsidR="0058563A" w:rsidRPr="005F2E07">
        <w:rPr>
          <w:b w:val="0"/>
        </w:rPr>
        <w:t xml:space="preserve">€ </w:t>
      </w:r>
      <w:r w:rsidR="005F2E07" w:rsidRPr="005F2E07">
        <w:rPr>
          <w:b w:val="0"/>
          <w:szCs w:val="24"/>
        </w:rPr>
        <w:t>761.000,00</w:t>
      </w:r>
      <w:r w:rsidR="00267969" w:rsidRPr="005F2E07">
        <w:rPr>
          <w:szCs w:val="24"/>
        </w:rPr>
        <w:t xml:space="preserve"> </w:t>
      </w:r>
      <w:r w:rsidR="005C02CF" w:rsidRPr="005F2E07">
        <w:rPr>
          <w:b w:val="0"/>
        </w:rPr>
        <w:t>oltre</w:t>
      </w:r>
      <w:r w:rsidR="00D9146A" w:rsidRPr="005F2E07">
        <w:rPr>
          <w:b w:val="0"/>
        </w:rPr>
        <w:t xml:space="preserve"> </w:t>
      </w:r>
      <w:r w:rsidR="002735DB" w:rsidRPr="005F2E07">
        <w:rPr>
          <w:b w:val="0"/>
        </w:rPr>
        <w:t>IVA</w:t>
      </w:r>
      <w:r w:rsidR="005F2E07" w:rsidRPr="005F2E07">
        <w:rPr>
          <w:b w:val="0"/>
        </w:rPr>
        <w:t xml:space="preserve"> </w:t>
      </w:r>
      <w:r w:rsidR="005F2E07" w:rsidRPr="005F2E07">
        <w:rPr>
          <w:rFonts w:eastAsia="SimSun"/>
          <w:b w:val="0"/>
          <w:szCs w:val="24"/>
        </w:rPr>
        <w:t>e oneri di sistema,</w:t>
      </w:r>
      <w:r w:rsidR="005F2E07" w:rsidRPr="005F2E07">
        <w:rPr>
          <w:b w:val="0"/>
          <w:szCs w:val="24"/>
        </w:rPr>
        <w:t xml:space="preserve"> </w:t>
      </w:r>
      <w:r w:rsidR="005F2E07" w:rsidRPr="005F2E07">
        <w:rPr>
          <w:rFonts w:eastAsia="SimSun"/>
          <w:b w:val="0"/>
          <w:szCs w:val="24"/>
        </w:rPr>
        <w:t>imposte, eventuali addizionali previste dalla normativa vigente, nonché ogni altro onere o spesa non espressamente indicati</w:t>
      </w:r>
      <w:r w:rsidR="003607EA" w:rsidRPr="005F2E07">
        <w:rPr>
          <w:b w:val="0"/>
        </w:rPr>
        <w:t>;</w:t>
      </w:r>
    </w:p>
    <w:p w14:paraId="33EC5B46" w14:textId="77777777" w:rsidR="001D3EDF" w:rsidRPr="005F2E07" w:rsidRDefault="003607EA" w:rsidP="002C6994">
      <w:pPr>
        <w:pStyle w:val="Titolo"/>
        <w:widowControl w:val="0"/>
        <w:numPr>
          <w:ilvl w:val="0"/>
          <w:numId w:val="6"/>
        </w:numPr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5F2E07">
        <w:rPr>
          <w:b w:val="0"/>
        </w:rPr>
        <w:t xml:space="preserve">la Commissione </w:t>
      </w:r>
      <w:r w:rsidR="005C02CF" w:rsidRPr="005F2E07">
        <w:rPr>
          <w:b w:val="0"/>
        </w:rPr>
        <w:t>di Gara</w:t>
      </w:r>
      <w:r w:rsidR="00B65EC0" w:rsidRPr="005F2E07">
        <w:rPr>
          <w:b w:val="0"/>
        </w:rPr>
        <w:t>, nella seduta pubblica tenuta</w:t>
      </w:r>
      <w:r w:rsidR="001D3EDF" w:rsidRPr="005F2E07">
        <w:rPr>
          <w:b w:val="0"/>
        </w:rPr>
        <w:t xml:space="preserve">si </w:t>
      </w:r>
      <w:r w:rsidR="00B65EC0" w:rsidRPr="005F2E07">
        <w:rPr>
          <w:b w:val="0"/>
        </w:rPr>
        <w:t xml:space="preserve">il </w:t>
      </w:r>
      <w:r w:rsidR="009A1E68" w:rsidRPr="005F2E07">
        <w:rPr>
          <w:b w:val="0"/>
        </w:rPr>
        <w:t>………</w:t>
      </w:r>
      <w:proofErr w:type="gramStart"/>
      <w:r w:rsidR="009A1E68" w:rsidRPr="005F2E07">
        <w:rPr>
          <w:b w:val="0"/>
        </w:rPr>
        <w:t>…….</w:t>
      </w:r>
      <w:proofErr w:type="gramEnd"/>
      <w:r w:rsidR="001D3EDF" w:rsidRPr="005F2E07">
        <w:rPr>
          <w:b w:val="0"/>
        </w:rPr>
        <w:t xml:space="preserve">, ha provveduto all’espletamento </w:t>
      </w:r>
      <w:r w:rsidR="006F2F38" w:rsidRPr="005F2E07">
        <w:rPr>
          <w:b w:val="0"/>
        </w:rPr>
        <w:t xml:space="preserve">della procedura aperta </w:t>
      </w:r>
      <w:r w:rsidR="001D3EDF" w:rsidRPr="005F2E07">
        <w:rPr>
          <w:b w:val="0"/>
        </w:rPr>
        <w:t xml:space="preserve">come stabilito </w:t>
      </w:r>
      <w:r w:rsidR="006F2F38" w:rsidRPr="005F2E07">
        <w:rPr>
          <w:b w:val="0"/>
        </w:rPr>
        <w:t xml:space="preserve">nel relativo </w:t>
      </w:r>
      <w:r w:rsidR="005C02CF" w:rsidRPr="005F2E07">
        <w:rPr>
          <w:b w:val="0"/>
        </w:rPr>
        <w:t>bando</w:t>
      </w:r>
      <w:r w:rsidR="00267969" w:rsidRPr="005F2E07">
        <w:rPr>
          <w:b w:val="0"/>
        </w:rPr>
        <w:t xml:space="preserve"> di gara</w:t>
      </w:r>
      <w:r w:rsidR="001D3EDF" w:rsidRPr="005F2E07">
        <w:rPr>
          <w:b w:val="0"/>
        </w:rPr>
        <w:t>;</w:t>
      </w:r>
    </w:p>
    <w:p w14:paraId="0D766825" w14:textId="33AEB74B" w:rsidR="001D3EDF" w:rsidRPr="005F2E07" w:rsidRDefault="00B06770" w:rsidP="002C6994">
      <w:pPr>
        <w:pStyle w:val="Titolo"/>
        <w:widowControl w:val="0"/>
        <w:numPr>
          <w:ilvl w:val="0"/>
          <w:numId w:val="6"/>
        </w:numPr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C26F48">
        <w:rPr>
          <w:b w:val="0"/>
          <w:szCs w:val="24"/>
        </w:rPr>
        <w:t xml:space="preserve">il </w:t>
      </w:r>
      <w:r w:rsidR="00C26F48">
        <w:rPr>
          <w:b w:val="0"/>
          <w:szCs w:val="24"/>
        </w:rPr>
        <w:t>Consiglio di Amministrazione………………</w:t>
      </w:r>
      <w:r w:rsidRPr="005F2E07">
        <w:rPr>
          <w:b w:val="0"/>
          <w:szCs w:val="24"/>
        </w:rPr>
        <w:t xml:space="preserve">ha approvato </w:t>
      </w:r>
      <w:r w:rsidR="00CC289F" w:rsidRPr="005F2E07">
        <w:rPr>
          <w:b w:val="0"/>
          <w:szCs w:val="24"/>
        </w:rPr>
        <w:t>la “Proposta di Aggiudicazione” datata</w:t>
      </w:r>
      <w:proofErr w:type="gramStart"/>
      <w:r w:rsidR="00CC289F" w:rsidRPr="005F2E07">
        <w:rPr>
          <w:b w:val="0"/>
          <w:szCs w:val="24"/>
        </w:rPr>
        <w:t xml:space="preserve"> ..</w:t>
      </w:r>
      <w:proofErr w:type="gramEnd"/>
      <w:r w:rsidR="00CC289F" w:rsidRPr="005F2E07">
        <w:rPr>
          <w:b w:val="0"/>
          <w:szCs w:val="24"/>
        </w:rPr>
        <w:t xml:space="preserve">/../.. formulata dal Presidente </w:t>
      </w:r>
      <w:r w:rsidR="005C02CF" w:rsidRPr="005F2E07">
        <w:rPr>
          <w:b w:val="0"/>
        </w:rPr>
        <w:t xml:space="preserve">della Commissione di Gara </w:t>
      </w:r>
      <w:r w:rsidR="001D3EDF" w:rsidRPr="005F2E07">
        <w:rPr>
          <w:b w:val="0"/>
        </w:rPr>
        <w:t xml:space="preserve">ed ha conseguentemente </w:t>
      </w:r>
      <w:r w:rsidR="00C01668" w:rsidRPr="005F2E07">
        <w:rPr>
          <w:b w:val="0"/>
        </w:rPr>
        <w:t>aggiudicato l’incarico</w:t>
      </w:r>
      <w:r w:rsidR="001D3EDF" w:rsidRPr="005F2E07">
        <w:rPr>
          <w:b w:val="0"/>
        </w:rPr>
        <w:t xml:space="preserve"> di che trattasi </w:t>
      </w:r>
      <w:r w:rsidR="009F36E8" w:rsidRPr="005F2E07">
        <w:rPr>
          <w:b w:val="0"/>
        </w:rPr>
        <w:t>al/</w:t>
      </w:r>
      <w:r w:rsidR="001D3EDF" w:rsidRPr="005F2E07">
        <w:rPr>
          <w:b w:val="0"/>
        </w:rPr>
        <w:t xml:space="preserve">alla </w:t>
      </w:r>
      <w:r w:rsidR="009F36E8" w:rsidRPr="005F2E07">
        <w:rPr>
          <w:b w:val="0"/>
        </w:rPr>
        <w:t>………</w:t>
      </w:r>
      <w:r w:rsidR="001D3EDF" w:rsidRPr="005F2E07">
        <w:rPr>
          <w:b w:val="0"/>
        </w:rPr>
        <w:t xml:space="preserve"> </w:t>
      </w:r>
      <w:r w:rsidR="009A1E68" w:rsidRPr="005F2E07">
        <w:rPr>
          <w:b w:val="0"/>
        </w:rPr>
        <w:t>……………</w:t>
      </w:r>
      <w:r w:rsidR="001D3EDF" w:rsidRPr="005F2E07">
        <w:rPr>
          <w:b w:val="0"/>
        </w:rPr>
        <w:t xml:space="preserve">, con sede in </w:t>
      </w:r>
      <w:r w:rsidR="009A1E68" w:rsidRPr="005F2E07">
        <w:rPr>
          <w:b w:val="0"/>
        </w:rPr>
        <w:t>……………</w:t>
      </w:r>
      <w:r w:rsidR="001D3EDF" w:rsidRPr="005F2E07">
        <w:rPr>
          <w:b w:val="0"/>
        </w:rPr>
        <w:t xml:space="preserve"> - via </w:t>
      </w:r>
      <w:r w:rsidR="009A1E68" w:rsidRPr="005F2E07">
        <w:rPr>
          <w:b w:val="0"/>
        </w:rPr>
        <w:t>……………</w:t>
      </w:r>
      <w:r w:rsidR="0018600F" w:rsidRPr="005F2E07">
        <w:rPr>
          <w:b w:val="0"/>
        </w:rPr>
        <w:t xml:space="preserve"> </w:t>
      </w:r>
      <w:r w:rsidR="00CE54D1" w:rsidRPr="005F2E07">
        <w:rPr>
          <w:b w:val="0"/>
        </w:rPr>
        <w:t>-</w:t>
      </w:r>
      <w:r w:rsidR="006D31D8" w:rsidRPr="005F2E07">
        <w:rPr>
          <w:b w:val="0"/>
        </w:rPr>
        <w:t>, per l’importo complessivo</w:t>
      </w:r>
      <w:r w:rsidR="000C7BB5" w:rsidRPr="005F2E07">
        <w:rPr>
          <w:b w:val="0"/>
        </w:rPr>
        <w:t xml:space="preserve"> </w:t>
      </w:r>
      <w:r w:rsidR="001D3EDF" w:rsidRPr="005F2E07">
        <w:rPr>
          <w:b w:val="0"/>
        </w:rPr>
        <w:t>di</w:t>
      </w:r>
      <w:r w:rsidR="00432297" w:rsidRPr="005F2E07">
        <w:rPr>
          <w:b w:val="0"/>
        </w:rPr>
        <w:t xml:space="preserve"> </w:t>
      </w:r>
      <w:r w:rsidR="0018600F" w:rsidRPr="005F2E07">
        <w:rPr>
          <w:b w:val="0"/>
        </w:rPr>
        <w:t xml:space="preserve">€ </w:t>
      </w:r>
      <w:r w:rsidR="009A1E68" w:rsidRPr="005F2E07">
        <w:rPr>
          <w:b w:val="0"/>
        </w:rPr>
        <w:t>………</w:t>
      </w:r>
      <w:proofErr w:type="gramStart"/>
      <w:r w:rsidR="009A1E68" w:rsidRPr="005F2E07">
        <w:rPr>
          <w:b w:val="0"/>
        </w:rPr>
        <w:t>…….</w:t>
      </w:r>
      <w:proofErr w:type="gramEnd"/>
      <w:r w:rsidR="009A1E68" w:rsidRPr="005F2E07">
        <w:rPr>
          <w:b w:val="0"/>
        </w:rPr>
        <w:t>.</w:t>
      </w:r>
      <w:r w:rsidR="00432297" w:rsidRPr="005F2E07">
        <w:rPr>
          <w:b w:val="0"/>
        </w:rPr>
        <w:t xml:space="preserve"> (</w:t>
      </w:r>
      <w:r w:rsidRPr="005F2E07">
        <w:rPr>
          <w:b w:val="0"/>
        </w:rPr>
        <w:t>e</w:t>
      </w:r>
      <w:r w:rsidR="0018600F" w:rsidRPr="005F2E07">
        <w:rPr>
          <w:b w:val="0"/>
        </w:rPr>
        <w:t>uro</w:t>
      </w:r>
      <w:r w:rsidR="009A1E68" w:rsidRPr="005F2E07">
        <w:rPr>
          <w:b w:val="0"/>
        </w:rPr>
        <w:t>………</w:t>
      </w:r>
      <w:proofErr w:type="gramStart"/>
      <w:r w:rsidR="009A1E68" w:rsidRPr="005F2E07">
        <w:rPr>
          <w:b w:val="0"/>
        </w:rPr>
        <w:t>…….</w:t>
      </w:r>
      <w:proofErr w:type="gramEnd"/>
      <w:r w:rsidR="009A1E68" w:rsidRPr="005F2E07">
        <w:rPr>
          <w:b w:val="0"/>
        </w:rPr>
        <w:t>.</w:t>
      </w:r>
      <w:r w:rsidR="0018600F" w:rsidRPr="005F2E07">
        <w:rPr>
          <w:b w:val="0"/>
        </w:rPr>
        <w:t>)</w:t>
      </w:r>
      <w:r w:rsidR="002735DB" w:rsidRPr="005F2E07">
        <w:rPr>
          <w:b w:val="0"/>
        </w:rPr>
        <w:t xml:space="preserve"> </w:t>
      </w:r>
      <w:r w:rsidR="001B2FEE" w:rsidRPr="005F2E07">
        <w:rPr>
          <w:b w:val="0"/>
        </w:rPr>
        <w:t>oltre IVA</w:t>
      </w:r>
      <w:r w:rsidR="003C6283" w:rsidRPr="005F2E07">
        <w:rPr>
          <w:b w:val="0"/>
        </w:rPr>
        <w:t xml:space="preserve"> derivante dal ribasso percentuale del …</w:t>
      </w:r>
      <w:r w:rsidR="006D31D8" w:rsidRPr="005F2E07">
        <w:rPr>
          <w:b w:val="0"/>
        </w:rPr>
        <w:t>…</w:t>
      </w:r>
      <w:r w:rsidR="003C6283" w:rsidRPr="005F2E07">
        <w:rPr>
          <w:b w:val="0"/>
        </w:rPr>
        <w:t>%</w:t>
      </w:r>
      <w:r w:rsidR="00CC289F" w:rsidRPr="005F2E07">
        <w:rPr>
          <w:b w:val="0"/>
        </w:rPr>
        <w:t xml:space="preserve"> applicato </w:t>
      </w:r>
      <w:r w:rsidR="00C26F48">
        <w:rPr>
          <w:b w:val="0"/>
        </w:rPr>
        <w:t xml:space="preserve">sui </w:t>
      </w:r>
      <w:r w:rsidR="00C26F48" w:rsidRPr="00C26F48">
        <w:rPr>
          <w:b w:val="0"/>
          <w:bCs/>
          <w:szCs w:val="24"/>
        </w:rPr>
        <w:t xml:space="preserve">corrispettivi dei prezzi della Convenzione CONSIP denominata “Lotto 4 anno 2018 – Gara Carburanti </w:t>
      </w:r>
      <w:proofErr w:type="spellStart"/>
      <w:r w:rsidR="00C26F48" w:rsidRPr="00C26F48">
        <w:rPr>
          <w:b w:val="0"/>
          <w:bCs/>
          <w:szCs w:val="24"/>
        </w:rPr>
        <w:t>Extrarete</w:t>
      </w:r>
      <w:proofErr w:type="spellEnd"/>
      <w:r w:rsidR="00C26F48" w:rsidRPr="00C26F48">
        <w:rPr>
          <w:b w:val="0"/>
          <w:bCs/>
          <w:szCs w:val="24"/>
        </w:rPr>
        <w:t xml:space="preserve"> 10”</w:t>
      </w:r>
      <w:r w:rsidR="00C26F48" w:rsidRPr="00850FEE">
        <w:rPr>
          <w:szCs w:val="24"/>
        </w:rPr>
        <w:t xml:space="preserve"> </w:t>
      </w:r>
      <w:r w:rsidR="001D3EDF" w:rsidRPr="005F2E07">
        <w:rPr>
          <w:b w:val="0"/>
        </w:rPr>
        <w:t>;</w:t>
      </w:r>
    </w:p>
    <w:p w14:paraId="12861382" w14:textId="77777777" w:rsidR="00BA5E3F" w:rsidRPr="00056C3E" w:rsidRDefault="001D3EDF" w:rsidP="00F257BE">
      <w:pPr>
        <w:pStyle w:val="Titolo"/>
        <w:widowControl w:val="0"/>
        <w:numPr>
          <w:ilvl w:val="0"/>
          <w:numId w:val="6"/>
        </w:numPr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5F2E07">
        <w:rPr>
          <w:b w:val="0"/>
        </w:rPr>
        <w:t>la</w:t>
      </w:r>
      <w:r w:rsidR="00FE78CC" w:rsidRPr="005F2E07">
        <w:rPr>
          <w:b w:val="0"/>
        </w:rPr>
        <w:t>/il</w:t>
      </w:r>
      <w:r w:rsidRPr="005F2E07">
        <w:rPr>
          <w:b w:val="0"/>
        </w:rPr>
        <w:t xml:space="preserve"> </w:t>
      </w:r>
      <w:r w:rsidR="00FE78CC" w:rsidRPr="005F2E07">
        <w:rPr>
          <w:b w:val="0"/>
        </w:rPr>
        <w:t>………</w:t>
      </w:r>
      <w:r w:rsidRPr="005F2E07">
        <w:rPr>
          <w:b w:val="0"/>
        </w:rPr>
        <w:t xml:space="preserve"> </w:t>
      </w:r>
      <w:r w:rsidR="009A1E68" w:rsidRPr="005F2E07">
        <w:rPr>
          <w:b w:val="0"/>
        </w:rPr>
        <w:t>………</w:t>
      </w:r>
      <w:proofErr w:type="gramStart"/>
      <w:r w:rsidR="009A1E68" w:rsidRPr="005F2E07">
        <w:rPr>
          <w:b w:val="0"/>
        </w:rPr>
        <w:t>…….</w:t>
      </w:r>
      <w:proofErr w:type="gramEnd"/>
      <w:r w:rsidR="009A1E68" w:rsidRPr="005F2E07">
        <w:rPr>
          <w:b w:val="0"/>
        </w:rPr>
        <w:t>.</w:t>
      </w:r>
      <w:r w:rsidR="005E6DA5" w:rsidRPr="005F2E07">
        <w:rPr>
          <w:b w:val="0"/>
        </w:rPr>
        <w:t xml:space="preserve">con </w:t>
      </w:r>
      <w:r w:rsidRPr="005F2E07">
        <w:rPr>
          <w:b w:val="0"/>
        </w:rPr>
        <w:t xml:space="preserve">nota del </w:t>
      </w:r>
      <w:r w:rsidR="009A1E68" w:rsidRPr="005F2E07">
        <w:rPr>
          <w:b w:val="0"/>
        </w:rPr>
        <w:t>………….</w:t>
      </w:r>
      <w:r w:rsidR="00F07061" w:rsidRPr="005F2E07">
        <w:rPr>
          <w:b w:val="0"/>
        </w:rPr>
        <w:t xml:space="preserve"> </w:t>
      </w:r>
      <w:r w:rsidRPr="005F2E07">
        <w:rPr>
          <w:b w:val="0"/>
        </w:rPr>
        <w:t xml:space="preserve">ha presentato la </w:t>
      </w:r>
      <w:r w:rsidRPr="00056C3E">
        <w:rPr>
          <w:b w:val="0"/>
        </w:rPr>
        <w:t>comunicazione relativa alla composizione societaria ed agli altri aspetti di cui all’art. 1 del D.P.C.M. 11.05.1991, n. 187;</w:t>
      </w:r>
    </w:p>
    <w:p w14:paraId="3CA72151" w14:textId="77777777" w:rsidR="00BA5E3F" w:rsidRPr="00056C3E" w:rsidRDefault="00CC289F" w:rsidP="00BA5E3F">
      <w:pPr>
        <w:pStyle w:val="Titolo"/>
        <w:widowControl w:val="0"/>
        <w:numPr>
          <w:ilvl w:val="0"/>
          <w:numId w:val="6"/>
        </w:numPr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056C3E">
        <w:rPr>
          <w:b w:val="0"/>
        </w:rPr>
        <w:lastRenderedPageBreak/>
        <w:t xml:space="preserve">dalla certificazione camerale acquisita </w:t>
      </w:r>
      <w:r w:rsidR="00F12892" w:rsidRPr="00056C3E">
        <w:rPr>
          <w:b w:val="0"/>
        </w:rPr>
        <w:t xml:space="preserve">da </w:t>
      </w:r>
      <w:proofErr w:type="spellStart"/>
      <w:r w:rsidR="005F2E07" w:rsidRPr="00056C3E">
        <w:rPr>
          <w:b w:val="0"/>
        </w:rPr>
        <w:t>AnconAmbiente</w:t>
      </w:r>
      <w:proofErr w:type="spellEnd"/>
      <w:r w:rsidR="005F2E07" w:rsidRPr="00056C3E">
        <w:rPr>
          <w:b w:val="0"/>
        </w:rPr>
        <w:t xml:space="preserve"> </w:t>
      </w:r>
      <w:r w:rsidRPr="00056C3E">
        <w:rPr>
          <w:b w:val="0"/>
        </w:rPr>
        <w:t xml:space="preserve">Spa attraverso il sistema </w:t>
      </w:r>
      <w:proofErr w:type="spellStart"/>
      <w:r w:rsidRPr="00056C3E">
        <w:rPr>
          <w:b w:val="0"/>
        </w:rPr>
        <w:t>AVCPass</w:t>
      </w:r>
      <w:proofErr w:type="spellEnd"/>
      <w:r w:rsidRPr="00056C3E">
        <w:rPr>
          <w:b w:val="0"/>
        </w:rPr>
        <w:t xml:space="preserve"> risulta l’insussistenza di procedure concorsuali a carico della Società ……………. di …………</w:t>
      </w:r>
      <w:proofErr w:type="gramStart"/>
      <w:r w:rsidRPr="00056C3E">
        <w:rPr>
          <w:b w:val="0"/>
        </w:rPr>
        <w:t>…….</w:t>
      </w:r>
      <w:proofErr w:type="gramEnd"/>
      <w:r w:rsidR="00BA5E3F" w:rsidRPr="00056C3E">
        <w:rPr>
          <w:b w:val="0"/>
        </w:rPr>
        <w:t>;</w:t>
      </w:r>
    </w:p>
    <w:p w14:paraId="72B5F804" w14:textId="77777777" w:rsidR="00BA5E3F" w:rsidRPr="00056C3E" w:rsidRDefault="00BA5E3F" w:rsidP="00BA5E3F">
      <w:pPr>
        <w:pStyle w:val="Titolo"/>
        <w:widowControl w:val="0"/>
        <w:numPr>
          <w:ilvl w:val="0"/>
          <w:numId w:val="6"/>
        </w:numPr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056C3E">
        <w:rPr>
          <w:b w:val="0"/>
        </w:rPr>
        <w:t xml:space="preserve">dal </w:t>
      </w:r>
      <w:r w:rsidRPr="00056C3E">
        <w:rPr>
          <w:b w:val="0"/>
          <w:szCs w:val="24"/>
        </w:rPr>
        <w:t>Documento Unico di Regolarità Contributiva Inps, Inai</w:t>
      </w:r>
      <w:r w:rsidR="007727B7" w:rsidRPr="00056C3E">
        <w:rPr>
          <w:b w:val="0"/>
          <w:szCs w:val="24"/>
        </w:rPr>
        <w:t>l</w:t>
      </w:r>
      <w:r w:rsidR="005C02CF" w:rsidRPr="00056C3E">
        <w:rPr>
          <w:b w:val="0"/>
          <w:szCs w:val="24"/>
        </w:rPr>
        <w:t xml:space="preserve"> </w:t>
      </w:r>
      <w:r w:rsidR="008B08FF" w:rsidRPr="00056C3E">
        <w:rPr>
          <w:b w:val="0"/>
          <w:szCs w:val="24"/>
        </w:rPr>
        <w:t>- Durc on line -,</w:t>
      </w:r>
      <w:r w:rsidRPr="00056C3E">
        <w:rPr>
          <w:b w:val="0"/>
          <w:szCs w:val="24"/>
        </w:rPr>
        <w:t xml:space="preserve"> richies</w:t>
      </w:r>
      <w:r w:rsidR="00322070" w:rsidRPr="00056C3E">
        <w:rPr>
          <w:b w:val="0"/>
          <w:szCs w:val="24"/>
        </w:rPr>
        <w:t xml:space="preserve">to </w:t>
      </w:r>
      <w:r w:rsidR="00F12892" w:rsidRPr="00056C3E">
        <w:rPr>
          <w:b w:val="0"/>
          <w:szCs w:val="24"/>
        </w:rPr>
        <w:t xml:space="preserve">da </w:t>
      </w:r>
      <w:proofErr w:type="spellStart"/>
      <w:r w:rsidR="005F2E07" w:rsidRPr="00056C3E">
        <w:rPr>
          <w:b w:val="0"/>
        </w:rPr>
        <w:t>AnconAmbiente</w:t>
      </w:r>
      <w:proofErr w:type="spellEnd"/>
      <w:r w:rsidR="005F2E07" w:rsidRPr="00056C3E">
        <w:rPr>
          <w:b w:val="0"/>
          <w:szCs w:val="24"/>
        </w:rPr>
        <w:t xml:space="preserve"> </w:t>
      </w:r>
      <w:r w:rsidRPr="00056C3E">
        <w:rPr>
          <w:b w:val="0"/>
          <w:szCs w:val="24"/>
        </w:rPr>
        <w:t>in data ………</w:t>
      </w:r>
      <w:proofErr w:type="gramStart"/>
      <w:r w:rsidRPr="00056C3E">
        <w:rPr>
          <w:b w:val="0"/>
          <w:szCs w:val="24"/>
        </w:rPr>
        <w:t>…….</w:t>
      </w:r>
      <w:proofErr w:type="gramEnd"/>
      <w:r w:rsidRPr="00056C3E">
        <w:rPr>
          <w:b w:val="0"/>
          <w:szCs w:val="24"/>
        </w:rPr>
        <w:t xml:space="preserve">, si evince che </w:t>
      </w:r>
      <w:r w:rsidRPr="00056C3E">
        <w:rPr>
          <w:b w:val="0"/>
        </w:rPr>
        <w:t>la</w:t>
      </w:r>
      <w:r w:rsidR="00FE78CC" w:rsidRPr="00056C3E">
        <w:rPr>
          <w:b w:val="0"/>
        </w:rPr>
        <w:t>/il ………..</w:t>
      </w:r>
      <w:r w:rsidRPr="00056C3E">
        <w:rPr>
          <w:b w:val="0"/>
        </w:rPr>
        <w:t xml:space="preserve"> ………………</w:t>
      </w:r>
      <w:r w:rsidR="00107031" w:rsidRPr="00056C3E">
        <w:rPr>
          <w:b w:val="0"/>
        </w:rPr>
        <w:t xml:space="preserve">di ………. </w:t>
      </w:r>
      <w:r w:rsidRPr="00056C3E">
        <w:rPr>
          <w:b w:val="0"/>
          <w:szCs w:val="24"/>
        </w:rPr>
        <w:t>risulta in regola con gli obblighi contributivi, assistenziali ed assicurativi;</w:t>
      </w:r>
    </w:p>
    <w:p w14:paraId="49F89841" w14:textId="77777777" w:rsidR="00FF2FA9" w:rsidRPr="00056C3E" w:rsidRDefault="00FF2FA9" w:rsidP="00FF2FA9">
      <w:pPr>
        <w:pStyle w:val="Titolo"/>
        <w:widowControl w:val="0"/>
        <w:numPr>
          <w:ilvl w:val="0"/>
          <w:numId w:val="6"/>
        </w:numPr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056C3E">
        <w:rPr>
          <w:b w:val="0"/>
        </w:rPr>
        <w:t>la</w:t>
      </w:r>
      <w:r w:rsidR="00FE78CC" w:rsidRPr="00056C3E">
        <w:rPr>
          <w:b w:val="0"/>
        </w:rPr>
        <w:t>/il…………</w:t>
      </w:r>
      <w:r w:rsidRPr="00056C3E">
        <w:rPr>
          <w:b w:val="0"/>
        </w:rPr>
        <w:t xml:space="preserve"> </w:t>
      </w:r>
      <w:r w:rsidR="00C81A58" w:rsidRPr="00056C3E">
        <w:rPr>
          <w:b w:val="0"/>
        </w:rPr>
        <w:t>……………</w:t>
      </w:r>
      <w:proofErr w:type="gramStart"/>
      <w:r w:rsidR="00C81A58" w:rsidRPr="00056C3E">
        <w:rPr>
          <w:b w:val="0"/>
        </w:rPr>
        <w:t>…….</w:t>
      </w:r>
      <w:proofErr w:type="gramEnd"/>
      <w:r w:rsidR="00107031" w:rsidRPr="00056C3E">
        <w:rPr>
          <w:b w:val="0"/>
        </w:rPr>
        <w:t>di ………………</w:t>
      </w:r>
      <w:r w:rsidRPr="00056C3E">
        <w:rPr>
          <w:b w:val="0"/>
        </w:rPr>
        <w:t xml:space="preserve">ha inoltre trasmesso la nota relativa al consenso al trattamento dei dati </w:t>
      </w:r>
      <w:r w:rsidR="007C4459" w:rsidRPr="00056C3E">
        <w:rPr>
          <w:b w:val="0"/>
        </w:rPr>
        <w:t>di c</w:t>
      </w:r>
      <w:r w:rsidR="00F12892" w:rsidRPr="00056C3E">
        <w:rPr>
          <w:b w:val="0"/>
        </w:rPr>
        <w:t>ui al Regolamento 679/2016/UE</w:t>
      </w:r>
      <w:r w:rsidRPr="00056C3E">
        <w:rPr>
          <w:b w:val="0"/>
        </w:rPr>
        <w:t>;</w:t>
      </w:r>
    </w:p>
    <w:p w14:paraId="60F5D78B" w14:textId="77777777" w:rsidR="001D3EDF" w:rsidRPr="00056C3E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</w:pPr>
      <w:r w:rsidRPr="00056C3E">
        <w:t>TUTTO CIO’ PREMESSO</w:t>
      </w:r>
      <w:r w:rsidR="001A5ABD" w:rsidRPr="00056C3E">
        <w:t>,</w:t>
      </w:r>
    </w:p>
    <w:p w14:paraId="525AD8D8" w14:textId="77777777" w:rsidR="001D3EDF" w:rsidRPr="00056C3E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</w:pPr>
      <w:r w:rsidRPr="00056C3E">
        <w:t>TRA</w:t>
      </w:r>
    </w:p>
    <w:p w14:paraId="023DBF26" w14:textId="5F2A2B8F" w:rsidR="00B06770" w:rsidRPr="00C26F48" w:rsidRDefault="005F2E07" w:rsidP="00B06770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proofErr w:type="spellStart"/>
      <w:r w:rsidRPr="005F2E07">
        <w:rPr>
          <w:b w:val="0"/>
        </w:rPr>
        <w:t>AnconAmbiente</w:t>
      </w:r>
      <w:proofErr w:type="spellEnd"/>
      <w:r w:rsidRPr="005F2E07">
        <w:rPr>
          <w:b w:val="0"/>
        </w:rPr>
        <w:t xml:space="preserve"> </w:t>
      </w:r>
      <w:proofErr w:type="spellStart"/>
      <w:r w:rsidR="00B06770" w:rsidRPr="005F2E07">
        <w:rPr>
          <w:b w:val="0"/>
        </w:rPr>
        <w:t>SpA</w:t>
      </w:r>
      <w:proofErr w:type="spellEnd"/>
      <w:r w:rsidR="00B06770" w:rsidRPr="005F2E07">
        <w:rPr>
          <w:b w:val="0"/>
        </w:rPr>
        <w:t xml:space="preserve"> di Ancona, con sede legale in Via del Commercio n. 2</w:t>
      </w:r>
      <w:r w:rsidRPr="005F2E07">
        <w:rPr>
          <w:b w:val="0"/>
        </w:rPr>
        <w:t>7</w:t>
      </w:r>
      <w:r w:rsidR="00B06770" w:rsidRPr="005F2E07">
        <w:rPr>
          <w:b w:val="0"/>
        </w:rPr>
        <w:t xml:space="preserve"> (C.F. e P.IVA n. </w:t>
      </w:r>
      <w:r w:rsidR="00056C3E" w:rsidRPr="00056C3E">
        <w:rPr>
          <w:b w:val="0"/>
          <w:szCs w:val="24"/>
        </w:rPr>
        <w:t>01422820421</w:t>
      </w:r>
      <w:r w:rsidR="00B06770" w:rsidRPr="00C26F48">
        <w:rPr>
          <w:b w:val="0"/>
        </w:rPr>
        <w:t>), d</w:t>
      </w:r>
      <w:r w:rsidR="00B06770" w:rsidRPr="005F2E07">
        <w:rPr>
          <w:b w:val="0"/>
        </w:rPr>
        <w:t>i seguito più brevemente indicata con la dizione “</w:t>
      </w:r>
      <w:proofErr w:type="spellStart"/>
      <w:r w:rsidRPr="005F2E07">
        <w:rPr>
          <w:b w:val="0"/>
        </w:rPr>
        <w:t>AnconAmbiente</w:t>
      </w:r>
      <w:proofErr w:type="spellEnd"/>
      <w:r w:rsidR="00B06770" w:rsidRPr="005F2E07">
        <w:rPr>
          <w:b w:val="0"/>
        </w:rPr>
        <w:t xml:space="preserve">”, </w:t>
      </w:r>
      <w:r w:rsidR="00B06770" w:rsidRPr="00C26F48">
        <w:rPr>
          <w:b w:val="0"/>
        </w:rPr>
        <w:t xml:space="preserve">rappresentata </w:t>
      </w:r>
      <w:r w:rsidR="00C26F48" w:rsidRPr="00C26F48">
        <w:rPr>
          <w:b w:val="0"/>
        </w:rPr>
        <w:t>……………….</w:t>
      </w:r>
    </w:p>
    <w:p w14:paraId="15DABEC4" w14:textId="77777777" w:rsidR="001D3EDF" w:rsidRPr="005F2E07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</w:pPr>
      <w:r w:rsidRPr="00C26F48">
        <w:t>E</w:t>
      </w:r>
    </w:p>
    <w:p w14:paraId="03D53442" w14:textId="77777777" w:rsidR="001D3EDF" w:rsidRPr="005F2E07" w:rsidRDefault="009F36E8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5F2E07">
        <w:rPr>
          <w:b w:val="0"/>
        </w:rPr>
        <w:t>La/il</w:t>
      </w:r>
      <w:r w:rsidR="001D3EDF" w:rsidRPr="005F2E07">
        <w:rPr>
          <w:b w:val="0"/>
        </w:rPr>
        <w:t xml:space="preserve"> </w:t>
      </w:r>
      <w:r w:rsidR="009A1E68" w:rsidRPr="005F2E07">
        <w:rPr>
          <w:b w:val="0"/>
        </w:rPr>
        <w:t>………</w:t>
      </w:r>
      <w:proofErr w:type="gramStart"/>
      <w:r w:rsidR="009A1E68" w:rsidRPr="005F2E07">
        <w:rPr>
          <w:b w:val="0"/>
        </w:rPr>
        <w:t>…….</w:t>
      </w:r>
      <w:proofErr w:type="gramEnd"/>
      <w:r w:rsidR="00AA5939" w:rsidRPr="005F2E07">
        <w:rPr>
          <w:b w:val="0"/>
        </w:rPr>
        <w:t xml:space="preserve">con sede in </w:t>
      </w:r>
      <w:r w:rsidR="009A1E68" w:rsidRPr="005F2E07">
        <w:rPr>
          <w:b w:val="0"/>
        </w:rPr>
        <w:t>…………….</w:t>
      </w:r>
      <w:r w:rsidR="00AA5939" w:rsidRPr="005F2E07">
        <w:rPr>
          <w:b w:val="0"/>
        </w:rPr>
        <w:t xml:space="preserve">– via </w:t>
      </w:r>
      <w:r w:rsidR="009A1E68" w:rsidRPr="005F2E07">
        <w:rPr>
          <w:b w:val="0"/>
        </w:rPr>
        <w:t>…………..</w:t>
      </w:r>
      <w:r w:rsidR="001D3EDF" w:rsidRPr="005F2E07">
        <w:rPr>
          <w:b w:val="0"/>
        </w:rPr>
        <w:t xml:space="preserve">- (C.F. e P.IVA n. </w:t>
      </w:r>
      <w:r w:rsidR="009A1E68" w:rsidRPr="005F2E07">
        <w:rPr>
          <w:b w:val="0"/>
        </w:rPr>
        <w:t>…………….</w:t>
      </w:r>
      <w:r w:rsidR="001D3EDF" w:rsidRPr="005F2E07">
        <w:rPr>
          <w:b w:val="0"/>
        </w:rPr>
        <w:t>), di seguito più brevemente indicata con la dizione “</w:t>
      </w:r>
      <w:r w:rsidR="00314754" w:rsidRPr="005F2E07">
        <w:rPr>
          <w:b w:val="0"/>
        </w:rPr>
        <w:t>Società</w:t>
      </w:r>
      <w:r w:rsidR="001D3EDF" w:rsidRPr="005F2E07">
        <w:rPr>
          <w:b w:val="0"/>
        </w:rPr>
        <w:t xml:space="preserve">”, rappresentata dal sig. </w:t>
      </w:r>
      <w:r w:rsidR="009A1E68" w:rsidRPr="005F2E07">
        <w:rPr>
          <w:b w:val="0"/>
        </w:rPr>
        <w:t>………….</w:t>
      </w:r>
      <w:r w:rsidR="00AA5939" w:rsidRPr="005F2E07">
        <w:rPr>
          <w:b w:val="0"/>
        </w:rPr>
        <w:t xml:space="preserve">nato a </w:t>
      </w:r>
      <w:r w:rsidR="009A1E68" w:rsidRPr="005F2E07">
        <w:rPr>
          <w:b w:val="0"/>
        </w:rPr>
        <w:t>…………</w:t>
      </w:r>
      <w:r w:rsidR="004F6CC4" w:rsidRPr="005F2E07">
        <w:rPr>
          <w:b w:val="0"/>
        </w:rPr>
        <w:t xml:space="preserve">il ………. </w:t>
      </w:r>
      <w:r w:rsidR="00BB0CD4" w:rsidRPr="005F2E07">
        <w:rPr>
          <w:b w:val="0"/>
        </w:rPr>
        <w:t xml:space="preserve">e residente a </w:t>
      </w:r>
      <w:r w:rsidR="009A1E68" w:rsidRPr="005F2E07">
        <w:rPr>
          <w:b w:val="0"/>
        </w:rPr>
        <w:t>………………</w:t>
      </w:r>
      <w:r w:rsidR="00BB0CD4" w:rsidRPr="005F2E07">
        <w:rPr>
          <w:b w:val="0"/>
        </w:rPr>
        <w:t xml:space="preserve"> - </w:t>
      </w:r>
      <w:r w:rsidR="001D3EDF" w:rsidRPr="005F2E07">
        <w:rPr>
          <w:b w:val="0"/>
        </w:rPr>
        <w:t xml:space="preserve">via </w:t>
      </w:r>
      <w:r w:rsidR="009A1E68" w:rsidRPr="005F2E07">
        <w:rPr>
          <w:b w:val="0"/>
        </w:rPr>
        <w:t>……</w:t>
      </w:r>
      <w:proofErr w:type="gramStart"/>
      <w:r w:rsidR="009A1E68" w:rsidRPr="005F2E07">
        <w:rPr>
          <w:b w:val="0"/>
        </w:rPr>
        <w:t>…….</w:t>
      </w:r>
      <w:proofErr w:type="gramEnd"/>
      <w:r w:rsidR="009A1E68" w:rsidRPr="005F2E07">
        <w:rPr>
          <w:b w:val="0"/>
        </w:rPr>
        <w:t>.</w:t>
      </w:r>
      <w:r w:rsidR="001D3EDF" w:rsidRPr="005F2E07">
        <w:rPr>
          <w:b w:val="0"/>
        </w:rPr>
        <w:t xml:space="preserve">, in qualità di </w:t>
      </w:r>
      <w:r w:rsidR="00BB0CD4" w:rsidRPr="005F2E07">
        <w:rPr>
          <w:b w:val="0"/>
        </w:rPr>
        <w:t>Legale Rappresentante</w:t>
      </w:r>
      <w:r w:rsidR="001D3EDF" w:rsidRPr="005F2E07">
        <w:rPr>
          <w:b w:val="0"/>
        </w:rPr>
        <w:t>, il quale agisce i</w:t>
      </w:r>
      <w:r w:rsidRPr="005F2E07">
        <w:rPr>
          <w:b w:val="0"/>
        </w:rPr>
        <w:t>n nome e per conto della ……</w:t>
      </w:r>
      <w:r w:rsidR="00FF2C62" w:rsidRPr="005F2E07">
        <w:rPr>
          <w:b w:val="0"/>
        </w:rPr>
        <w:t>….</w:t>
      </w:r>
      <w:r w:rsidR="001D3EDF" w:rsidRPr="005F2E07">
        <w:rPr>
          <w:b w:val="0"/>
        </w:rPr>
        <w:t xml:space="preserve"> stessa, che pertanto si obbliga nella più piena e valida forma,</w:t>
      </w:r>
    </w:p>
    <w:p w14:paraId="2542844C" w14:textId="77777777" w:rsidR="001D3EDF" w:rsidRPr="005F2E07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</w:pPr>
      <w:r w:rsidRPr="005F2E07">
        <w:t xml:space="preserve">SI CONVIENE E SI STIPULA QUANTO </w:t>
      </w:r>
      <w:r w:rsidR="009136D7" w:rsidRPr="005F2E07">
        <w:t>SEGUE</w:t>
      </w:r>
      <w:r w:rsidRPr="005F2E07">
        <w:t>:</w:t>
      </w:r>
    </w:p>
    <w:p w14:paraId="03DA138E" w14:textId="77777777" w:rsidR="001D3EDF" w:rsidRPr="009703AD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  <w:highlight w:val="lightGray"/>
        </w:rPr>
      </w:pPr>
      <w:r w:rsidRPr="005F2E07">
        <w:rPr>
          <w:u w:val="single"/>
        </w:rPr>
        <w:t>Art. 1</w:t>
      </w:r>
      <w:r w:rsidRPr="005F2E07">
        <w:rPr>
          <w:b w:val="0"/>
        </w:rPr>
        <w:t xml:space="preserve"> – Le premesse formano parte integrante del presente contratto</w:t>
      </w:r>
      <w:r w:rsidRPr="009703AD">
        <w:rPr>
          <w:b w:val="0"/>
          <w:highlight w:val="lightGray"/>
        </w:rPr>
        <w:t>.</w:t>
      </w:r>
    </w:p>
    <w:p w14:paraId="602CEE0C" w14:textId="791CF803" w:rsidR="006F5B79" w:rsidRPr="005F2E07" w:rsidRDefault="001D3EDF" w:rsidP="0031475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5F2E07">
        <w:rPr>
          <w:u w:val="single"/>
        </w:rPr>
        <w:t>Art. 2</w:t>
      </w:r>
      <w:r w:rsidRPr="005F2E07">
        <w:rPr>
          <w:b w:val="0"/>
        </w:rPr>
        <w:t xml:space="preserve"> – </w:t>
      </w:r>
      <w:proofErr w:type="spellStart"/>
      <w:r w:rsidR="005F2E07" w:rsidRPr="005F2E07">
        <w:rPr>
          <w:b w:val="0"/>
        </w:rPr>
        <w:t>AnconAmbiente</w:t>
      </w:r>
      <w:proofErr w:type="spellEnd"/>
      <w:r w:rsidR="005F2E07" w:rsidRPr="005F2E07">
        <w:rPr>
          <w:b w:val="0"/>
        </w:rPr>
        <w:t xml:space="preserve"> </w:t>
      </w:r>
      <w:r w:rsidR="00314754" w:rsidRPr="005F2E07">
        <w:rPr>
          <w:b w:val="0"/>
        </w:rPr>
        <w:t xml:space="preserve">affida alla Società, che accetta, </w:t>
      </w:r>
      <w:r w:rsidR="00314754" w:rsidRPr="00C26F48">
        <w:rPr>
          <w:b w:val="0"/>
        </w:rPr>
        <w:t xml:space="preserve">la </w:t>
      </w:r>
      <w:r w:rsidR="00C26F48" w:rsidRPr="00C26F48">
        <w:rPr>
          <w:b w:val="0"/>
          <w:szCs w:val="24"/>
        </w:rPr>
        <w:t xml:space="preserve">“Fornitura </w:t>
      </w:r>
      <w:r w:rsidR="00C26F48" w:rsidRPr="00C26F48">
        <w:rPr>
          <w:b w:val="0"/>
          <w:szCs w:val="24"/>
        </w:rPr>
        <w:lastRenderedPageBreak/>
        <w:t>benzina senza piombo e gasolio per autotrazione degli automezzi dell’</w:t>
      </w:r>
      <w:proofErr w:type="spellStart"/>
      <w:r w:rsidR="00C26F48" w:rsidRPr="00C26F48">
        <w:rPr>
          <w:b w:val="0"/>
          <w:szCs w:val="24"/>
        </w:rPr>
        <w:t>AnconAmbiente</w:t>
      </w:r>
      <w:proofErr w:type="spellEnd"/>
      <w:r w:rsidR="00C26F48" w:rsidRPr="00C26F48">
        <w:rPr>
          <w:b w:val="0"/>
          <w:szCs w:val="24"/>
        </w:rPr>
        <w:t xml:space="preserve"> </w:t>
      </w:r>
      <w:proofErr w:type="spellStart"/>
      <w:r w:rsidR="00C26F48" w:rsidRPr="00C26F48">
        <w:rPr>
          <w:b w:val="0"/>
          <w:szCs w:val="24"/>
        </w:rPr>
        <w:t>SpA</w:t>
      </w:r>
      <w:proofErr w:type="spellEnd"/>
      <w:r w:rsidR="00C26F48" w:rsidRPr="00C26F48">
        <w:rPr>
          <w:b w:val="0"/>
          <w:szCs w:val="24"/>
        </w:rPr>
        <w:t xml:space="preserve"> – Comune di Ancona”</w:t>
      </w:r>
      <w:r w:rsidR="00314754" w:rsidRPr="00C26F48">
        <w:rPr>
          <w:b w:val="0"/>
        </w:rPr>
        <w:t>, alle condizioni</w:t>
      </w:r>
      <w:r w:rsidR="00314754" w:rsidRPr="005F2E07">
        <w:rPr>
          <w:b w:val="0"/>
        </w:rPr>
        <w:t xml:space="preserve"> tutte specificate nella documentazione, da intendersi allegata al presente contratto, di seguito elencata:</w:t>
      </w:r>
      <w:r w:rsidR="00E4376B" w:rsidRPr="005F2E07">
        <w:rPr>
          <w:b w:val="0"/>
        </w:rPr>
        <w:t xml:space="preserve"> bando di gara</w:t>
      </w:r>
      <w:r w:rsidR="00314754" w:rsidRPr="005F2E07">
        <w:rPr>
          <w:b w:val="0"/>
        </w:rPr>
        <w:t>; Foglio Patti e Condizioni; Disciplinare di Gara</w:t>
      </w:r>
      <w:r w:rsidR="00E4376B" w:rsidRPr="005F2E07">
        <w:rPr>
          <w:b w:val="0"/>
        </w:rPr>
        <w:t>.</w:t>
      </w:r>
    </w:p>
    <w:p w14:paraId="36B53CCB" w14:textId="77777777" w:rsidR="00314754" w:rsidRPr="00E130A8" w:rsidRDefault="00314754" w:rsidP="0031475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5F2E07">
        <w:rPr>
          <w:u w:val="single"/>
        </w:rPr>
        <w:t>Art. 3</w:t>
      </w:r>
      <w:r w:rsidRPr="005F2E07">
        <w:rPr>
          <w:b w:val="0"/>
        </w:rPr>
        <w:t xml:space="preserve"> - </w:t>
      </w:r>
      <w:r w:rsidR="00B7128F" w:rsidRPr="005F2E07">
        <w:rPr>
          <w:b w:val="0"/>
        </w:rPr>
        <w:t xml:space="preserve">L’appalto di che trattasi ha per oggetto </w:t>
      </w:r>
      <w:r w:rsidR="00B7128F" w:rsidRPr="005F2E07">
        <w:rPr>
          <w:b w:val="0"/>
          <w:szCs w:val="24"/>
        </w:rPr>
        <w:t xml:space="preserve">la </w:t>
      </w:r>
      <w:r w:rsidR="005F2E07" w:rsidRPr="005F2E07">
        <w:rPr>
          <w:b w:val="0"/>
          <w:szCs w:val="24"/>
        </w:rPr>
        <w:t>fornitura benzina senza piombo e gasolio per autotrazione degli automezzi dell’</w:t>
      </w:r>
      <w:proofErr w:type="spellStart"/>
      <w:r w:rsidR="005F2E07" w:rsidRPr="005F2E07">
        <w:rPr>
          <w:b w:val="0"/>
          <w:szCs w:val="24"/>
        </w:rPr>
        <w:t>AnconAmbiente</w:t>
      </w:r>
      <w:proofErr w:type="spellEnd"/>
      <w:r w:rsidR="005F2E07" w:rsidRPr="005F2E07">
        <w:rPr>
          <w:b w:val="0"/>
          <w:szCs w:val="24"/>
        </w:rPr>
        <w:t xml:space="preserve"> </w:t>
      </w:r>
      <w:proofErr w:type="spellStart"/>
      <w:r w:rsidR="005F2E07" w:rsidRPr="005F2E07">
        <w:rPr>
          <w:b w:val="0"/>
          <w:szCs w:val="24"/>
        </w:rPr>
        <w:t>SpA</w:t>
      </w:r>
      <w:proofErr w:type="spellEnd"/>
      <w:r w:rsidR="005F2E07" w:rsidRPr="005F2E07">
        <w:rPr>
          <w:b w:val="0"/>
          <w:szCs w:val="24"/>
        </w:rPr>
        <w:t xml:space="preserve"> </w:t>
      </w:r>
      <w:r w:rsidR="00B7128F" w:rsidRPr="005F2E07">
        <w:rPr>
          <w:b w:val="0"/>
          <w:szCs w:val="24"/>
        </w:rPr>
        <w:t xml:space="preserve">come meglio specificato nel “Foglio Patti e Condizioni”, parte integrante e sostanziale del </w:t>
      </w:r>
      <w:r w:rsidR="00B7128F" w:rsidRPr="00E130A8">
        <w:rPr>
          <w:b w:val="0"/>
          <w:szCs w:val="24"/>
        </w:rPr>
        <w:t>Disciplinare di Gara</w:t>
      </w:r>
      <w:r w:rsidRPr="00E130A8">
        <w:rPr>
          <w:b w:val="0"/>
        </w:rPr>
        <w:t>.</w:t>
      </w:r>
    </w:p>
    <w:p w14:paraId="61EA09F1" w14:textId="77777777" w:rsidR="006F5B79" w:rsidRPr="00E130A8" w:rsidRDefault="006F5B79" w:rsidP="006F5B79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E130A8">
        <w:rPr>
          <w:u w:val="single"/>
        </w:rPr>
        <w:t xml:space="preserve">Art. </w:t>
      </w:r>
      <w:r w:rsidR="00314754" w:rsidRPr="00E130A8">
        <w:rPr>
          <w:u w:val="single"/>
        </w:rPr>
        <w:t>4</w:t>
      </w:r>
      <w:r w:rsidRPr="00E130A8">
        <w:rPr>
          <w:b w:val="0"/>
        </w:rPr>
        <w:t xml:space="preserve"> – </w:t>
      </w:r>
      <w:r w:rsidR="00314754" w:rsidRPr="00E130A8">
        <w:rPr>
          <w:b w:val="0"/>
        </w:rPr>
        <w:t xml:space="preserve">L’importo complessivo netto presunto dell’appalto è fissato in </w:t>
      </w:r>
      <w:r w:rsidR="00314754" w:rsidRPr="00E130A8">
        <w:rPr>
          <w:b w:val="0"/>
        </w:rPr>
        <w:br/>
        <w:t>€ …………</w:t>
      </w:r>
      <w:proofErr w:type="gramStart"/>
      <w:r w:rsidR="00314754" w:rsidRPr="00E130A8">
        <w:rPr>
          <w:b w:val="0"/>
        </w:rPr>
        <w:t>…(</w:t>
      </w:r>
      <w:proofErr w:type="gramEnd"/>
      <w:r w:rsidR="00314754" w:rsidRPr="00E130A8">
        <w:rPr>
          <w:b w:val="0"/>
        </w:rPr>
        <w:t>euro ………..) oltre IVA.</w:t>
      </w:r>
    </w:p>
    <w:p w14:paraId="6A8C465A" w14:textId="77777777" w:rsidR="00E4376B" w:rsidRPr="00E130A8" w:rsidRDefault="006F5B79" w:rsidP="00E4376B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E130A8">
        <w:rPr>
          <w:u w:val="single"/>
        </w:rPr>
        <w:t xml:space="preserve">Art. </w:t>
      </w:r>
      <w:r w:rsidR="00314754" w:rsidRPr="00E130A8">
        <w:rPr>
          <w:u w:val="single"/>
        </w:rPr>
        <w:t>5</w:t>
      </w:r>
      <w:r w:rsidR="00E5615C" w:rsidRPr="00E130A8">
        <w:rPr>
          <w:b w:val="0"/>
        </w:rPr>
        <w:t xml:space="preserve"> – </w:t>
      </w:r>
      <w:r w:rsidR="00B7128F" w:rsidRPr="00E130A8">
        <w:rPr>
          <w:b w:val="0"/>
          <w:szCs w:val="24"/>
        </w:rPr>
        <w:t>L’appalto di che trattasi avrà una durata di mesi 12 (dodici) naturali e consecutivi decorrenti dalla data del “verbale di avvio dell’esecuzione del contratto” o anticipatamente al raggiungimento dell’importo contrattuale presunto</w:t>
      </w:r>
      <w:r w:rsidR="00B7128F" w:rsidRPr="00E130A8">
        <w:rPr>
          <w:b w:val="0"/>
        </w:rPr>
        <w:t>.</w:t>
      </w:r>
      <w:r w:rsidR="00E4376B" w:rsidRPr="00E130A8">
        <w:rPr>
          <w:b w:val="0"/>
        </w:rPr>
        <w:t xml:space="preserve"> </w:t>
      </w:r>
      <w:proofErr w:type="spellStart"/>
      <w:r w:rsidR="00E130A8" w:rsidRPr="00E130A8">
        <w:rPr>
          <w:b w:val="0"/>
          <w:szCs w:val="24"/>
        </w:rPr>
        <w:t>AnconAmbiente</w:t>
      </w:r>
      <w:proofErr w:type="spellEnd"/>
      <w:r w:rsidR="00E130A8" w:rsidRPr="00E130A8">
        <w:rPr>
          <w:b w:val="0"/>
        </w:rPr>
        <w:t xml:space="preserve"> </w:t>
      </w:r>
      <w:r w:rsidR="00E4376B" w:rsidRPr="00E130A8">
        <w:rPr>
          <w:b w:val="0"/>
        </w:rPr>
        <w:t xml:space="preserve">si riserva la facoltà di rinnovare il rapporto contrattuale per ulteriori periodi che cumulati tra loro non potranno superare il periodo di mesi 12 (dodici) agli stessi prezzi, patti e condizioni di cui all’originario contratto. </w:t>
      </w:r>
      <w:proofErr w:type="gramStart"/>
      <w:r w:rsidR="00E4376B" w:rsidRPr="00E130A8">
        <w:rPr>
          <w:b w:val="0"/>
        </w:rPr>
        <w:t>E’</w:t>
      </w:r>
      <w:proofErr w:type="gramEnd"/>
      <w:r w:rsidR="00E4376B" w:rsidRPr="00E130A8">
        <w:rPr>
          <w:b w:val="0"/>
        </w:rPr>
        <w:t xml:space="preserve"> escluso il tacito rinnovo.</w:t>
      </w:r>
    </w:p>
    <w:p w14:paraId="2273E8CD" w14:textId="77777777" w:rsidR="006F5B79" w:rsidRPr="00E130A8" w:rsidRDefault="00E130A8" w:rsidP="00E4376B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proofErr w:type="spellStart"/>
      <w:r w:rsidRPr="00E130A8">
        <w:rPr>
          <w:b w:val="0"/>
          <w:szCs w:val="24"/>
        </w:rPr>
        <w:t>AnconAmbiente</w:t>
      </w:r>
      <w:proofErr w:type="spellEnd"/>
      <w:r w:rsidRPr="00E130A8">
        <w:rPr>
          <w:b w:val="0"/>
        </w:rPr>
        <w:t xml:space="preserve"> </w:t>
      </w:r>
      <w:r w:rsidR="00E4376B" w:rsidRPr="00E130A8">
        <w:rPr>
          <w:b w:val="0"/>
        </w:rPr>
        <w:t>esercita tale facoltà comunicandola all’appaltatore mediante posta elettronica certificata almeno 30 giorni prima della scadenza del contratto originario.</w:t>
      </w:r>
    </w:p>
    <w:p w14:paraId="53B6CED9" w14:textId="77777777" w:rsidR="001D3EDF" w:rsidRPr="00847B84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847B84">
        <w:rPr>
          <w:u w:val="single"/>
        </w:rPr>
        <w:t xml:space="preserve">Art. </w:t>
      </w:r>
      <w:r w:rsidR="00314754" w:rsidRPr="00847B84">
        <w:rPr>
          <w:u w:val="single"/>
        </w:rPr>
        <w:t>6</w:t>
      </w:r>
      <w:r w:rsidRPr="00847B84">
        <w:rPr>
          <w:b w:val="0"/>
        </w:rPr>
        <w:t xml:space="preserve"> – Si dà atto che, a garanzia degli obblighi assunt</w:t>
      </w:r>
      <w:r w:rsidR="00FE78CC" w:rsidRPr="00847B84">
        <w:rPr>
          <w:b w:val="0"/>
        </w:rPr>
        <w:t>i con il presente contratto, la/</w:t>
      </w:r>
      <w:r w:rsidR="00F257BE" w:rsidRPr="00847B84">
        <w:rPr>
          <w:b w:val="0"/>
        </w:rPr>
        <w:t>il ………</w:t>
      </w:r>
      <w:r w:rsidRPr="00847B84">
        <w:rPr>
          <w:b w:val="0"/>
        </w:rPr>
        <w:t xml:space="preserve"> ha costituito la prescritta cauzione di </w:t>
      </w:r>
      <w:r w:rsidR="00DF1795" w:rsidRPr="00847B84">
        <w:rPr>
          <w:b w:val="0"/>
        </w:rPr>
        <w:t>€</w:t>
      </w:r>
      <w:r w:rsidR="007061E6" w:rsidRPr="00847B84">
        <w:rPr>
          <w:b w:val="0"/>
        </w:rPr>
        <w:t xml:space="preserve"> </w:t>
      </w:r>
      <w:r w:rsidR="007B4699" w:rsidRPr="00847B84">
        <w:rPr>
          <w:b w:val="0"/>
        </w:rPr>
        <w:t>……………</w:t>
      </w:r>
      <w:r w:rsidRPr="00847B84">
        <w:rPr>
          <w:b w:val="0"/>
        </w:rPr>
        <w:t>(</w:t>
      </w:r>
      <w:r w:rsidR="00B06770" w:rsidRPr="00847B84">
        <w:rPr>
          <w:b w:val="0"/>
        </w:rPr>
        <w:t>e</w:t>
      </w:r>
      <w:r w:rsidR="007061E6" w:rsidRPr="00847B84">
        <w:rPr>
          <w:b w:val="0"/>
        </w:rPr>
        <w:t xml:space="preserve">uro </w:t>
      </w:r>
      <w:r w:rsidR="007B4699" w:rsidRPr="00847B84">
        <w:rPr>
          <w:b w:val="0"/>
        </w:rPr>
        <w:t>…………..</w:t>
      </w:r>
      <w:r w:rsidRPr="00847B84">
        <w:rPr>
          <w:b w:val="0"/>
        </w:rPr>
        <w:t xml:space="preserve">), pari al </w:t>
      </w:r>
      <w:r w:rsidR="007B4699" w:rsidRPr="00847B84">
        <w:rPr>
          <w:b w:val="0"/>
        </w:rPr>
        <w:t>……………</w:t>
      </w:r>
      <w:r w:rsidRPr="00847B84">
        <w:rPr>
          <w:b w:val="0"/>
        </w:rPr>
        <w:t xml:space="preserve">% dell’importo contrattuale, mediante </w:t>
      </w:r>
      <w:r w:rsidR="005018D7" w:rsidRPr="00847B84">
        <w:rPr>
          <w:b w:val="0"/>
        </w:rPr>
        <w:t>garanzia definitiva</w:t>
      </w:r>
      <w:r w:rsidR="007061E6" w:rsidRPr="00847B84">
        <w:rPr>
          <w:b w:val="0"/>
        </w:rPr>
        <w:t xml:space="preserve"> n. </w:t>
      </w:r>
      <w:r w:rsidR="007B4699" w:rsidRPr="00847B84">
        <w:rPr>
          <w:b w:val="0"/>
        </w:rPr>
        <w:t>…………..</w:t>
      </w:r>
      <w:r w:rsidRPr="00847B84">
        <w:rPr>
          <w:b w:val="0"/>
        </w:rPr>
        <w:t xml:space="preserve">rilasciata in data </w:t>
      </w:r>
      <w:r w:rsidR="007B4699" w:rsidRPr="00847B84">
        <w:rPr>
          <w:b w:val="0"/>
        </w:rPr>
        <w:lastRenderedPageBreak/>
        <w:t>………………</w:t>
      </w:r>
      <w:r w:rsidR="0059718E" w:rsidRPr="00847B84">
        <w:rPr>
          <w:b w:val="0"/>
        </w:rPr>
        <w:t xml:space="preserve">dalla Compagnia di Assicurazioni </w:t>
      </w:r>
      <w:r w:rsidR="007B4699" w:rsidRPr="00847B84">
        <w:rPr>
          <w:b w:val="0"/>
        </w:rPr>
        <w:t>…………..</w:t>
      </w:r>
      <w:r w:rsidR="0059718E" w:rsidRPr="00847B84">
        <w:rPr>
          <w:b w:val="0"/>
        </w:rPr>
        <w:t>, a</w:t>
      </w:r>
      <w:r w:rsidRPr="00847B84">
        <w:rPr>
          <w:b w:val="0"/>
        </w:rPr>
        <w:t xml:space="preserve"> copertura degli oneri per il mancato od inesatto adempimento del presente contratto, in conformità a quanto stabilito all’art. </w:t>
      </w:r>
      <w:r w:rsidR="008B386C" w:rsidRPr="00847B84">
        <w:rPr>
          <w:b w:val="0"/>
        </w:rPr>
        <w:t xml:space="preserve">103 del </w:t>
      </w:r>
      <w:proofErr w:type="spellStart"/>
      <w:r w:rsidR="008B386C" w:rsidRPr="00847B84">
        <w:rPr>
          <w:b w:val="0"/>
        </w:rPr>
        <w:t>D.Lgs.</w:t>
      </w:r>
      <w:proofErr w:type="spellEnd"/>
      <w:r w:rsidR="008B386C" w:rsidRPr="00847B84">
        <w:rPr>
          <w:b w:val="0"/>
        </w:rPr>
        <w:t xml:space="preserve"> 50/2016</w:t>
      </w:r>
      <w:r w:rsidR="00E84C0F" w:rsidRPr="00847B84">
        <w:rPr>
          <w:b w:val="0"/>
        </w:rPr>
        <w:t xml:space="preserve"> e </w:t>
      </w:r>
      <w:proofErr w:type="spellStart"/>
      <w:r w:rsidR="00E84C0F" w:rsidRPr="00847B84">
        <w:rPr>
          <w:b w:val="0"/>
        </w:rPr>
        <w:t>smi</w:t>
      </w:r>
      <w:proofErr w:type="spellEnd"/>
      <w:r w:rsidR="008B386C" w:rsidRPr="00847B84">
        <w:rPr>
          <w:b w:val="0"/>
        </w:rPr>
        <w:t>.</w:t>
      </w:r>
      <w:r w:rsidRPr="00847B84">
        <w:rPr>
          <w:b w:val="0"/>
        </w:rPr>
        <w:t xml:space="preserve"> Tale cauzione </w:t>
      </w:r>
      <w:r w:rsidR="0059718E" w:rsidRPr="00847B84">
        <w:rPr>
          <w:b w:val="0"/>
        </w:rPr>
        <w:t xml:space="preserve">cesserà definitivamente di avere efficacia solo alla data di emissione del </w:t>
      </w:r>
      <w:r w:rsidR="0072182E" w:rsidRPr="00847B84">
        <w:rPr>
          <w:b w:val="0"/>
        </w:rPr>
        <w:t xml:space="preserve">certificato di </w:t>
      </w:r>
      <w:r w:rsidR="009900C9" w:rsidRPr="00847B84">
        <w:rPr>
          <w:b w:val="0"/>
        </w:rPr>
        <w:t>verifica di conformità</w:t>
      </w:r>
      <w:r w:rsidR="0059718E" w:rsidRPr="00847B84">
        <w:rPr>
          <w:b w:val="0"/>
        </w:rPr>
        <w:t xml:space="preserve">, così come previsto </w:t>
      </w:r>
      <w:r w:rsidR="00474B06" w:rsidRPr="00847B84">
        <w:rPr>
          <w:b w:val="0"/>
        </w:rPr>
        <w:t xml:space="preserve">dal medesimo </w:t>
      </w:r>
      <w:r w:rsidR="0059718E" w:rsidRPr="00847B84">
        <w:rPr>
          <w:b w:val="0"/>
        </w:rPr>
        <w:t xml:space="preserve">art. </w:t>
      </w:r>
      <w:r w:rsidR="008B386C" w:rsidRPr="00847B84">
        <w:rPr>
          <w:b w:val="0"/>
        </w:rPr>
        <w:t>103</w:t>
      </w:r>
      <w:r w:rsidR="00474B06" w:rsidRPr="00847B84">
        <w:rPr>
          <w:b w:val="0"/>
        </w:rPr>
        <w:t xml:space="preserve"> del </w:t>
      </w:r>
      <w:proofErr w:type="spellStart"/>
      <w:r w:rsidR="00474B06" w:rsidRPr="00847B84">
        <w:rPr>
          <w:b w:val="0"/>
        </w:rPr>
        <w:t>D.Lg</w:t>
      </w:r>
      <w:r w:rsidR="008B386C" w:rsidRPr="00847B84">
        <w:rPr>
          <w:b w:val="0"/>
        </w:rPr>
        <w:t>s.</w:t>
      </w:r>
      <w:proofErr w:type="spellEnd"/>
      <w:r w:rsidR="008B386C" w:rsidRPr="00847B84">
        <w:rPr>
          <w:b w:val="0"/>
        </w:rPr>
        <w:t xml:space="preserve"> 50/2016</w:t>
      </w:r>
      <w:r w:rsidR="00E84C0F" w:rsidRPr="00847B84">
        <w:rPr>
          <w:b w:val="0"/>
        </w:rPr>
        <w:t xml:space="preserve"> e </w:t>
      </w:r>
      <w:proofErr w:type="spellStart"/>
      <w:r w:rsidR="00E84C0F" w:rsidRPr="00847B84">
        <w:rPr>
          <w:b w:val="0"/>
        </w:rPr>
        <w:t>smi</w:t>
      </w:r>
      <w:proofErr w:type="spellEnd"/>
      <w:r w:rsidR="008B386C" w:rsidRPr="00847B84">
        <w:rPr>
          <w:b w:val="0"/>
        </w:rPr>
        <w:t>.</w:t>
      </w:r>
    </w:p>
    <w:p w14:paraId="272A3486" w14:textId="77777777" w:rsidR="00952D0C" w:rsidRPr="00056C3E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847B84">
        <w:rPr>
          <w:u w:val="single"/>
        </w:rPr>
        <w:t xml:space="preserve">Art. </w:t>
      </w:r>
      <w:r w:rsidR="00314754" w:rsidRPr="00847B84">
        <w:rPr>
          <w:u w:val="single"/>
        </w:rPr>
        <w:t>7</w:t>
      </w:r>
      <w:r w:rsidRPr="00847B84">
        <w:rPr>
          <w:b w:val="0"/>
        </w:rPr>
        <w:t xml:space="preserve"> – Si dà altresì atto che, in conformità a quanto previsto </w:t>
      </w:r>
      <w:r w:rsidR="00314754" w:rsidRPr="00847B84">
        <w:rPr>
          <w:b w:val="0"/>
        </w:rPr>
        <w:t>la Società ha prodotto la polizza</w:t>
      </w:r>
      <w:r w:rsidR="009900C9" w:rsidRPr="00847B84">
        <w:rPr>
          <w:b w:val="0"/>
        </w:rPr>
        <w:t xml:space="preserve"> </w:t>
      </w:r>
      <w:r w:rsidRPr="00847B84">
        <w:rPr>
          <w:b w:val="0"/>
        </w:rPr>
        <w:t xml:space="preserve">n. </w:t>
      </w:r>
      <w:r w:rsidR="007B4699" w:rsidRPr="00847B84">
        <w:rPr>
          <w:b w:val="0"/>
        </w:rPr>
        <w:t>………………</w:t>
      </w:r>
      <w:r w:rsidRPr="00847B84">
        <w:rPr>
          <w:b w:val="0"/>
        </w:rPr>
        <w:t xml:space="preserve">, rilasciata </w:t>
      </w:r>
      <w:r w:rsidR="009900C9" w:rsidRPr="00847B84">
        <w:rPr>
          <w:b w:val="0"/>
        </w:rPr>
        <w:t xml:space="preserve">in data ……… </w:t>
      </w:r>
      <w:r w:rsidRPr="00847B84">
        <w:rPr>
          <w:b w:val="0"/>
        </w:rPr>
        <w:t xml:space="preserve">dalla </w:t>
      </w:r>
      <w:r w:rsidR="0059718E" w:rsidRPr="00847B84">
        <w:rPr>
          <w:b w:val="0"/>
        </w:rPr>
        <w:t>C</w:t>
      </w:r>
      <w:r w:rsidRPr="00847B84">
        <w:rPr>
          <w:b w:val="0"/>
        </w:rPr>
        <w:t xml:space="preserve">ompagnia di </w:t>
      </w:r>
      <w:r w:rsidR="0059718E" w:rsidRPr="00847B84">
        <w:rPr>
          <w:b w:val="0"/>
        </w:rPr>
        <w:t>A</w:t>
      </w:r>
      <w:r w:rsidRPr="00847B84">
        <w:rPr>
          <w:b w:val="0"/>
        </w:rPr>
        <w:t xml:space="preserve">ssicurazione </w:t>
      </w:r>
      <w:r w:rsidR="007B4699" w:rsidRPr="00847B84">
        <w:rPr>
          <w:b w:val="0"/>
        </w:rPr>
        <w:t>……………</w:t>
      </w:r>
      <w:r w:rsidRPr="00847B84">
        <w:rPr>
          <w:b w:val="0"/>
        </w:rPr>
        <w:t xml:space="preserve">- Agenzia di </w:t>
      </w:r>
      <w:r w:rsidR="007B4699" w:rsidRPr="00847B84">
        <w:rPr>
          <w:b w:val="0"/>
        </w:rPr>
        <w:t>……………</w:t>
      </w:r>
      <w:r w:rsidRPr="00847B84">
        <w:rPr>
          <w:b w:val="0"/>
        </w:rPr>
        <w:t xml:space="preserve">- </w:t>
      </w:r>
      <w:r w:rsidR="00314754" w:rsidRPr="00847B84">
        <w:rPr>
          <w:b w:val="0"/>
        </w:rPr>
        <w:t xml:space="preserve">contro </w:t>
      </w:r>
      <w:r w:rsidR="00314754" w:rsidRPr="00056C3E">
        <w:rPr>
          <w:b w:val="0"/>
        </w:rPr>
        <w:t xml:space="preserve">la responsabilità civile per danni causati a terzi compresa la </w:t>
      </w:r>
      <w:r w:rsidR="00847B84" w:rsidRPr="00056C3E">
        <w:rPr>
          <w:b w:val="0"/>
          <w:szCs w:val="24"/>
        </w:rPr>
        <w:t>AnconAmbiente</w:t>
      </w:r>
      <w:r w:rsidRPr="00056C3E">
        <w:rPr>
          <w:b w:val="0"/>
        </w:rPr>
        <w:t>,</w:t>
      </w:r>
      <w:r w:rsidR="005E687F" w:rsidRPr="00056C3E">
        <w:rPr>
          <w:b w:val="0"/>
        </w:rPr>
        <w:t xml:space="preserve"> con massimale </w:t>
      </w:r>
      <w:r w:rsidR="00562557" w:rsidRPr="00056C3E">
        <w:rPr>
          <w:b w:val="0"/>
        </w:rPr>
        <w:t xml:space="preserve">complessivo </w:t>
      </w:r>
      <w:r w:rsidR="005E687F" w:rsidRPr="00056C3E">
        <w:rPr>
          <w:b w:val="0"/>
        </w:rPr>
        <w:t xml:space="preserve">di </w:t>
      </w:r>
      <w:r w:rsidR="00314754" w:rsidRPr="00056C3E">
        <w:rPr>
          <w:b w:val="0"/>
        </w:rPr>
        <w:t xml:space="preserve">€ </w:t>
      </w:r>
      <w:r w:rsidR="00056C3E" w:rsidRPr="00056C3E">
        <w:rPr>
          <w:b w:val="0"/>
        </w:rPr>
        <w:t>1.0</w:t>
      </w:r>
      <w:r w:rsidR="00314754" w:rsidRPr="00056C3E">
        <w:rPr>
          <w:b w:val="0"/>
        </w:rPr>
        <w:t>00.000,00</w:t>
      </w:r>
      <w:r w:rsidR="00FF3EC8">
        <w:rPr>
          <w:b w:val="0"/>
        </w:rPr>
        <w:t>.</w:t>
      </w:r>
    </w:p>
    <w:p w14:paraId="192DBC6B" w14:textId="77777777" w:rsidR="001D3EDF" w:rsidRPr="00FF3EC8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C26F48">
        <w:rPr>
          <w:u w:val="single"/>
        </w:rPr>
        <w:t xml:space="preserve">Art. </w:t>
      </w:r>
      <w:r w:rsidR="00314754" w:rsidRPr="00C26F48">
        <w:rPr>
          <w:u w:val="single"/>
        </w:rPr>
        <w:t>8</w:t>
      </w:r>
      <w:r w:rsidRPr="00C26F48">
        <w:rPr>
          <w:b w:val="0"/>
        </w:rPr>
        <w:t xml:space="preserve"> – </w:t>
      </w:r>
      <w:r w:rsidR="00B7128F" w:rsidRPr="00C26F48">
        <w:rPr>
          <w:b w:val="0"/>
        </w:rPr>
        <w:t xml:space="preserve">Ai sensi di quanto prescritto all’art. </w:t>
      </w:r>
      <w:r w:rsidR="00056C3E" w:rsidRPr="00C26F48">
        <w:rPr>
          <w:b w:val="0"/>
        </w:rPr>
        <w:t>9</w:t>
      </w:r>
      <w:r w:rsidR="00B7128F" w:rsidRPr="00C26F48">
        <w:rPr>
          <w:b w:val="0"/>
        </w:rPr>
        <w:t xml:space="preserve"> del Foglio Patti e Condizioni la fatturazione delle forniture eseguite a fronte di ciascun ordinativo emesso potrà essere effettuata subordinatamente all’accettazione della fornitura stessa. La liquidazione</w:t>
      </w:r>
      <w:r w:rsidR="00B7128F" w:rsidRPr="00FF3EC8">
        <w:rPr>
          <w:b w:val="0"/>
        </w:rPr>
        <w:t xml:space="preserve"> degli importi verrà effettuata tramite bonifico bancario entro 60 (sessanta) giorni dalla data fattura fine mese; la fattura dovrà contenere tra l’altro l’indicazione del codice CIG e del conto corrente su cui accreditare gli importi dovuti. Si </w:t>
      </w:r>
      <w:r w:rsidR="00B7128F" w:rsidRPr="00FF3EC8">
        <w:rPr>
          <w:b w:val="0"/>
          <w:szCs w:val="24"/>
        </w:rPr>
        <w:t xml:space="preserve">precisa che </w:t>
      </w:r>
      <w:r w:rsidR="00B7128F" w:rsidRPr="00FF3EC8">
        <w:rPr>
          <w:rStyle w:val="Enfasigrassetto"/>
          <w:szCs w:val="24"/>
        </w:rPr>
        <w:t>le fatture dovranno essere emesse in base al sistema dello “split payment” o “scissione dei pagamenti”</w:t>
      </w:r>
      <w:r w:rsidR="00B7128F" w:rsidRPr="00FF3EC8">
        <w:rPr>
          <w:b w:val="0"/>
          <w:szCs w:val="24"/>
        </w:rPr>
        <w:t xml:space="preserve"> con la seguente dicitura </w:t>
      </w:r>
      <w:r w:rsidR="00B7128F" w:rsidRPr="00FF3EC8">
        <w:rPr>
          <w:rStyle w:val="Enfasicorsivo"/>
          <w:b w:val="0"/>
          <w:bCs/>
          <w:szCs w:val="24"/>
        </w:rPr>
        <w:t>"</w:t>
      </w:r>
      <w:r w:rsidR="00B7128F" w:rsidRPr="00FF3EC8">
        <w:rPr>
          <w:rStyle w:val="Enfasicorsivo"/>
          <w:b w:val="0"/>
          <w:bCs/>
          <w:i w:val="0"/>
          <w:szCs w:val="24"/>
        </w:rPr>
        <w:t>Operazioni assoggettate al regime della scissione dei pagamenti art. 17 ter, comma 1, D.P.R. 633/1972".</w:t>
      </w:r>
    </w:p>
    <w:p w14:paraId="0AA21025" w14:textId="51D05066" w:rsidR="00C60F16" w:rsidRPr="00FF3EC8" w:rsidRDefault="00C60F16" w:rsidP="00C60F16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  <w:color w:val="000000"/>
          <w:szCs w:val="24"/>
          <w:lang w:eastAsia="en-US"/>
        </w:rPr>
      </w:pPr>
      <w:r w:rsidRPr="00FF3EC8">
        <w:rPr>
          <w:b w:val="0"/>
          <w:color w:val="000000"/>
          <w:szCs w:val="24"/>
          <w:lang w:eastAsia="en-US"/>
        </w:rPr>
        <w:t xml:space="preserve">Ai sensi dell’art. 48 bis del D.P.R. 602/73, introdotto dalla L. 286/2006, e delle disposizioni di cui al D.M. 40 del 18.01.2008 e tenendo conto delle Circolari del Ministero dell’Economia e delle Finanza n. 22 del 29.07.2008, n. 29 del 08.10.2009, n. 27 del 23.09.2011 e n. 13 del 21.03.2018, </w:t>
      </w:r>
      <w:proofErr w:type="spellStart"/>
      <w:r w:rsidR="001500EE" w:rsidRPr="00186C5B">
        <w:rPr>
          <w:b w:val="0"/>
          <w:color w:val="000000"/>
          <w:szCs w:val="24"/>
          <w:lang w:eastAsia="en-US"/>
        </w:rPr>
        <w:lastRenderedPageBreak/>
        <w:t>AnconAmbiente</w:t>
      </w:r>
      <w:proofErr w:type="spellEnd"/>
      <w:r w:rsidR="001500EE" w:rsidRPr="00FF3EC8">
        <w:rPr>
          <w:b w:val="0"/>
          <w:color w:val="000000"/>
          <w:szCs w:val="24"/>
          <w:lang w:eastAsia="en-US"/>
        </w:rPr>
        <w:t xml:space="preserve"> </w:t>
      </w:r>
      <w:r w:rsidRPr="00FF3EC8">
        <w:rPr>
          <w:b w:val="0"/>
          <w:color w:val="000000"/>
          <w:szCs w:val="24"/>
          <w:lang w:eastAsia="en-US"/>
        </w:rPr>
        <w:t>non potrà procedere alla liquidazione degli importi superiori ad € 5.000,00 qualora dalle verifiche effettuate presso Agenzia delle Entrate-Riscossione, il beneficiario risultasse inadempiente all’obbligo di versamento derivante dalla notifica di una o più cartelle di pagamento.</w:t>
      </w:r>
    </w:p>
    <w:p w14:paraId="0652028F" w14:textId="77777777" w:rsidR="006E258C" w:rsidRPr="00FF3EC8" w:rsidRDefault="00C60F16" w:rsidP="00C60F16">
      <w:pPr>
        <w:widowControl w:val="0"/>
        <w:tabs>
          <w:tab w:val="left" w:pos="1560"/>
        </w:tabs>
        <w:spacing w:line="480" w:lineRule="atLeast"/>
        <w:ind w:right="-1"/>
        <w:jc w:val="both"/>
        <w:rPr>
          <w:color w:val="000000"/>
          <w:sz w:val="24"/>
          <w:szCs w:val="24"/>
          <w:lang w:eastAsia="en-US"/>
        </w:rPr>
      </w:pPr>
      <w:r w:rsidRPr="00FF3EC8">
        <w:rPr>
          <w:color w:val="000000"/>
          <w:sz w:val="24"/>
          <w:szCs w:val="24"/>
          <w:lang w:eastAsia="en-US"/>
        </w:rPr>
        <w:t xml:space="preserve">Con la sottoscrizione del presente contratto </w:t>
      </w:r>
      <w:proofErr w:type="spellStart"/>
      <w:r w:rsidR="00FF3EC8" w:rsidRPr="00FF3EC8">
        <w:rPr>
          <w:color w:val="000000"/>
          <w:sz w:val="24"/>
          <w:szCs w:val="24"/>
          <w:lang w:eastAsia="en-US"/>
        </w:rPr>
        <w:t>AnconAmbiente</w:t>
      </w:r>
      <w:proofErr w:type="spellEnd"/>
      <w:r w:rsidRPr="00FF3EC8">
        <w:rPr>
          <w:color w:val="000000"/>
          <w:sz w:val="24"/>
          <w:szCs w:val="24"/>
          <w:lang w:eastAsia="en-US"/>
        </w:rPr>
        <w:t xml:space="preserve"> è autorizzata al trattamento dei dati personali anche con riferimento a quanto previsto all’art. 48/bis del D.P.R. 602/73.</w:t>
      </w:r>
    </w:p>
    <w:p w14:paraId="1338D462" w14:textId="77777777" w:rsidR="00B06770" w:rsidRPr="00FF3EC8" w:rsidRDefault="00B06770" w:rsidP="00B06770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FF3EC8">
        <w:rPr>
          <w:b w:val="0"/>
        </w:rPr>
        <w:t>In conformità a quanto prescritto dalla L. 13.08.2010, n. 136</w:t>
      </w:r>
      <w:r w:rsidR="004941A7" w:rsidRPr="00FF3EC8">
        <w:rPr>
          <w:b w:val="0"/>
          <w:szCs w:val="24"/>
        </w:rPr>
        <w:t xml:space="preserve"> e </w:t>
      </w:r>
      <w:proofErr w:type="spellStart"/>
      <w:r w:rsidR="004941A7" w:rsidRPr="00FF3EC8">
        <w:rPr>
          <w:b w:val="0"/>
          <w:szCs w:val="24"/>
        </w:rPr>
        <w:t>smi</w:t>
      </w:r>
      <w:proofErr w:type="spellEnd"/>
      <w:r w:rsidRPr="00FF3EC8">
        <w:rPr>
          <w:b w:val="0"/>
        </w:rPr>
        <w:t xml:space="preserve"> il pagamento delle somme dovute, sulla base di quanto indicato dal </w:t>
      </w:r>
      <w:proofErr w:type="spellStart"/>
      <w:r w:rsidR="008465AD" w:rsidRPr="00FF3EC8">
        <w:rPr>
          <w:b w:val="0"/>
        </w:rPr>
        <w:t>sig</w:t>
      </w:r>
      <w:proofErr w:type="spellEnd"/>
      <w:r w:rsidR="008465AD" w:rsidRPr="00FF3EC8">
        <w:rPr>
          <w:b w:val="0"/>
        </w:rPr>
        <w:t>…………………………</w:t>
      </w:r>
      <w:r w:rsidR="002433FB" w:rsidRPr="00FF3EC8">
        <w:rPr>
          <w:b w:val="0"/>
        </w:rPr>
        <w:t xml:space="preserve"> </w:t>
      </w:r>
      <w:r w:rsidRPr="00FF3EC8">
        <w:rPr>
          <w:b w:val="0"/>
        </w:rPr>
        <w:t>Leg</w:t>
      </w:r>
      <w:r w:rsidR="00FE78CC" w:rsidRPr="00FF3EC8">
        <w:rPr>
          <w:b w:val="0"/>
        </w:rPr>
        <w:t>ale Rappresentante</w:t>
      </w:r>
      <w:r w:rsidRPr="00FF3EC8">
        <w:rPr>
          <w:b w:val="0"/>
        </w:rPr>
        <w:t xml:space="preserve">, verrà effettuato </w:t>
      </w:r>
      <w:r w:rsidR="00E266E8" w:rsidRPr="00FF3EC8">
        <w:rPr>
          <w:b w:val="0"/>
        </w:rPr>
        <w:t xml:space="preserve">esclusivamente </w:t>
      </w:r>
      <w:r w:rsidRPr="00FF3EC8">
        <w:rPr>
          <w:b w:val="0"/>
        </w:rPr>
        <w:t>tramite bonifico bancario su</w:t>
      </w:r>
      <w:r w:rsidR="0072182E" w:rsidRPr="00FF3EC8">
        <w:rPr>
          <w:b w:val="0"/>
        </w:rPr>
        <w:t>l/sui</w:t>
      </w:r>
      <w:r w:rsidRPr="00FF3EC8">
        <w:rPr>
          <w:b w:val="0"/>
        </w:rPr>
        <w:t xml:space="preserve"> conto</w:t>
      </w:r>
      <w:r w:rsidR="0072182E" w:rsidRPr="00FF3EC8">
        <w:rPr>
          <w:b w:val="0"/>
        </w:rPr>
        <w:t>/i</w:t>
      </w:r>
      <w:r w:rsidRPr="00FF3EC8">
        <w:rPr>
          <w:b w:val="0"/>
        </w:rPr>
        <w:t xml:space="preserve"> corrente</w:t>
      </w:r>
      <w:r w:rsidR="0072182E" w:rsidRPr="00FF3EC8">
        <w:rPr>
          <w:b w:val="0"/>
        </w:rPr>
        <w:t>/i</w:t>
      </w:r>
      <w:r w:rsidRPr="00FF3EC8">
        <w:rPr>
          <w:b w:val="0"/>
        </w:rPr>
        <w:t xml:space="preserve"> bancario</w:t>
      </w:r>
      <w:r w:rsidR="0072182E" w:rsidRPr="00FF3EC8">
        <w:rPr>
          <w:b w:val="0"/>
        </w:rPr>
        <w:t>/i</w:t>
      </w:r>
      <w:r w:rsidRPr="00FF3EC8">
        <w:rPr>
          <w:b w:val="0"/>
        </w:rPr>
        <w:t xml:space="preserve"> intestato</w:t>
      </w:r>
      <w:r w:rsidR="0072182E" w:rsidRPr="00FF3EC8">
        <w:rPr>
          <w:b w:val="0"/>
        </w:rPr>
        <w:t>/i</w:t>
      </w:r>
      <w:r w:rsidR="00FE78CC" w:rsidRPr="00FF3EC8">
        <w:rPr>
          <w:b w:val="0"/>
        </w:rPr>
        <w:t xml:space="preserve"> alla …………</w:t>
      </w:r>
      <w:r w:rsidRPr="00FF3EC8">
        <w:rPr>
          <w:b w:val="0"/>
        </w:rPr>
        <w:t>, presso la ……………………………….codice IBAN……………………, sul quale è</w:t>
      </w:r>
      <w:r w:rsidR="0072182E" w:rsidRPr="00FF3EC8">
        <w:rPr>
          <w:b w:val="0"/>
        </w:rPr>
        <w:t>/sono</w:t>
      </w:r>
      <w:r w:rsidRPr="00FF3EC8">
        <w:rPr>
          <w:b w:val="0"/>
        </w:rPr>
        <w:t xml:space="preserve"> delegato</w:t>
      </w:r>
      <w:r w:rsidR="0072182E" w:rsidRPr="00FF3EC8">
        <w:rPr>
          <w:b w:val="0"/>
        </w:rPr>
        <w:t>/i</w:t>
      </w:r>
      <w:r w:rsidRPr="00FF3EC8">
        <w:rPr>
          <w:b w:val="0"/>
        </w:rPr>
        <w:t xml:space="preserve"> ad operare il</w:t>
      </w:r>
      <w:r w:rsidR="0072182E" w:rsidRPr="00FF3EC8">
        <w:rPr>
          <w:b w:val="0"/>
        </w:rPr>
        <w:t>/i</w:t>
      </w:r>
      <w:r w:rsidRPr="00FF3EC8">
        <w:rPr>
          <w:b w:val="0"/>
        </w:rPr>
        <w:t xml:space="preserve"> sig.</w:t>
      </w:r>
      <w:r w:rsidR="0072182E" w:rsidRPr="00FF3EC8">
        <w:rPr>
          <w:b w:val="0"/>
        </w:rPr>
        <w:t>/</w:t>
      </w:r>
      <w:proofErr w:type="spellStart"/>
      <w:r w:rsidR="0072182E" w:rsidRPr="00FF3EC8">
        <w:rPr>
          <w:b w:val="0"/>
        </w:rPr>
        <w:t>sigg.ri</w:t>
      </w:r>
      <w:proofErr w:type="spellEnd"/>
      <w:r w:rsidRPr="00FF3EC8">
        <w:rPr>
          <w:b w:val="0"/>
        </w:rPr>
        <w:t xml:space="preserve"> ………………,</w:t>
      </w:r>
      <w:r w:rsidR="00CD0B60" w:rsidRPr="00FF3EC8">
        <w:rPr>
          <w:b w:val="0"/>
        </w:rPr>
        <w:t xml:space="preserve"> - nato/a </w:t>
      </w:r>
      <w:proofErr w:type="spellStart"/>
      <w:r w:rsidR="00CD0B60" w:rsidRPr="00FF3EC8">
        <w:rPr>
          <w:b w:val="0"/>
        </w:rPr>
        <w:t>a</w:t>
      </w:r>
      <w:proofErr w:type="spellEnd"/>
      <w:r w:rsidR="00CD0B60" w:rsidRPr="00FF3EC8">
        <w:rPr>
          <w:b w:val="0"/>
        </w:rPr>
        <w:t xml:space="preserve"> ………….. il ……………-</w:t>
      </w:r>
      <w:r w:rsidRPr="00FF3EC8">
        <w:rPr>
          <w:b w:val="0"/>
        </w:rPr>
        <w:t xml:space="preserve"> codice fiscale ……………….</w:t>
      </w:r>
    </w:p>
    <w:p w14:paraId="0638826E" w14:textId="77777777" w:rsidR="00655F36" w:rsidRPr="00FF3EC8" w:rsidRDefault="00655F36" w:rsidP="00655F36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  <w:szCs w:val="24"/>
        </w:rPr>
      </w:pPr>
      <w:r w:rsidRPr="00FF3EC8">
        <w:rPr>
          <w:b w:val="0"/>
          <w:szCs w:val="24"/>
        </w:rPr>
        <w:t>Ogni modificazione in ordine al</w:t>
      </w:r>
      <w:r w:rsidR="0072182E" w:rsidRPr="00FF3EC8">
        <w:rPr>
          <w:b w:val="0"/>
          <w:szCs w:val="24"/>
        </w:rPr>
        <w:t>/i</w:t>
      </w:r>
      <w:r w:rsidRPr="00FF3EC8">
        <w:rPr>
          <w:b w:val="0"/>
          <w:szCs w:val="24"/>
        </w:rPr>
        <w:t xml:space="preserve"> conto</w:t>
      </w:r>
      <w:r w:rsidR="0072182E" w:rsidRPr="00FF3EC8">
        <w:rPr>
          <w:b w:val="0"/>
          <w:szCs w:val="24"/>
        </w:rPr>
        <w:t>/i</w:t>
      </w:r>
      <w:r w:rsidRPr="00FF3EC8">
        <w:rPr>
          <w:b w:val="0"/>
          <w:szCs w:val="24"/>
        </w:rPr>
        <w:t xml:space="preserve"> corrente</w:t>
      </w:r>
      <w:r w:rsidR="0072182E" w:rsidRPr="00FF3EC8">
        <w:rPr>
          <w:b w:val="0"/>
          <w:szCs w:val="24"/>
        </w:rPr>
        <w:t>/i</w:t>
      </w:r>
      <w:r w:rsidRPr="00FF3EC8">
        <w:rPr>
          <w:b w:val="0"/>
          <w:szCs w:val="24"/>
        </w:rPr>
        <w:t xml:space="preserve"> bancario</w:t>
      </w:r>
      <w:r w:rsidR="0072182E" w:rsidRPr="00FF3EC8">
        <w:rPr>
          <w:b w:val="0"/>
          <w:szCs w:val="24"/>
        </w:rPr>
        <w:t>/i</w:t>
      </w:r>
      <w:r w:rsidRPr="00FF3EC8">
        <w:rPr>
          <w:b w:val="0"/>
          <w:szCs w:val="24"/>
        </w:rPr>
        <w:t xml:space="preserve"> indicato</w:t>
      </w:r>
      <w:r w:rsidR="0072182E" w:rsidRPr="00FF3EC8">
        <w:rPr>
          <w:b w:val="0"/>
          <w:szCs w:val="24"/>
        </w:rPr>
        <w:t>/i</w:t>
      </w:r>
      <w:r w:rsidRPr="00FF3EC8">
        <w:rPr>
          <w:b w:val="0"/>
          <w:szCs w:val="24"/>
        </w:rPr>
        <w:t xml:space="preserve"> ed al</w:t>
      </w:r>
      <w:r w:rsidR="0072182E" w:rsidRPr="00FF3EC8">
        <w:rPr>
          <w:b w:val="0"/>
          <w:szCs w:val="24"/>
        </w:rPr>
        <w:t>/ai</w:t>
      </w:r>
      <w:r w:rsidRPr="00FF3EC8">
        <w:rPr>
          <w:b w:val="0"/>
          <w:szCs w:val="24"/>
        </w:rPr>
        <w:t xml:space="preserve"> soggetto</w:t>
      </w:r>
      <w:r w:rsidR="0072182E" w:rsidRPr="00FF3EC8">
        <w:rPr>
          <w:b w:val="0"/>
          <w:szCs w:val="24"/>
        </w:rPr>
        <w:t>/i</w:t>
      </w:r>
      <w:r w:rsidRPr="00FF3EC8">
        <w:rPr>
          <w:b w:val="0"/>
          <w:szCs w:val="24"/>
        </w:rPr>
        <w:t xml:space="preserve"> delegato</w:t>
      </w:r>
      <w:r w:rsidR="0072182E" w:rsidRPr="00FF3EC8">
        <w:rPr>
          <w:b w:val="0"/>
          <w:szCs w:val="24"/>
        </w:rPr>
        <w:t>/i</w:t>
      </w:r>
      <w:r w:rsidRPr="00FF3EC8">
        <w:rPr>
          <w:b w:val="0"/>
          <w:szCs w:val="24"/>
        </w:rPr>
        <w:t xml:space="preserve"> ad operare sullo</w:t>
      </w:r>
      <w:r w:rsidR="0072182E" w:rsidRPr="00FF3EC8">
        <w:rPr>
          <w:b w:val="0"/>
          <w:szCs w:val="24"/>
        </w:rPr>
        <w:t>/sugli</w:t>
      </w:r>
      <w:r w:rsidRPr="00FF3EC8">
        <w:rPr>
          <w:b w:val="0"/>
          <w:szCs w:val="24"/>
        </w:rPr>
        <w:t xml:space="preserve"> stesso</w:t>
      </w:r>
      <w:r w:rsidR="0072182E" w:rsidRPr="00FF3EC8">
        <w:rPr>
          <w:b w:val="0"/>
          <w:szCs w:val="24"/>
        </w:rPr>
        <w:t>/i</w:t>
      </w:r>
      <w:r w:rsidRPr="00FF3EC8">
        <w:rPr>
          <w:b w:val="0"/>
          <w:szCs w:val="24"/>
        </w:rPr>
        <w:t xml:space="preserve"> dovrà essere tempestivamente comunicata per iscritto </w:t>
      </w:r>
      <w:r w:rsidR="00AB59AE" w:rsidRPr="00FF3EC8">
        <w:rPr>
          <w:b w:val="0"/>
          <w:szCs w:val="24"/>
        </w:rPr>
        <w:t>a</w:t>
      </w:r>
      <w:r w:rsidR="00FF3EC8" w:rsidRPr="00FF3EC8">
        <w:rPr>
          <w:b w:val="0"/>
          <w:szCs w:val="24"/>
        </w:rPr>
        <w:t>d</w:t>
      </w:r>
      <w:r w:rsidR="00AB59AE" w:rsidRPr="00FF3EC8">
        <w:rPr>
          <w:b w:val="0"/>
          <w:szCs w:val="24"/>
        </w:rPr>
        <w:t xml:space="preserve"> </w:t>
      </w:r>
      <w:proofErr w:type="spellStart"/>
      <w:r w:rsidR="00FF3EC8" w:rsidRPr="00FF3EC8">
        <w:rPr>
          <w:b w:val="0"/>
          <w:color w:val="000000"/>
          <w:szCs w:val="24"/>
          <w:lang w:eastAsia="en-US"/>
        </w:rPr>
        <w:t>AnconAmbiente</w:t>
      </w:r>
      <w:proofErr w:type="spellEnd"/>
      <w:r w:rsidR="00FF3EC8" w:rsidRPr="00FF3EC8">
        <w:rPr>
          <w:b w:val="0"/>
          <w:szCs w:val="24"/>
        </w:rPr>
        <w:t xml:space="preserve"> </w:t>
      </w:r>
      <w:proofErr w:type="spellStart"/>
      <w:r w:rsidRPr="00FF3EC8">
        <w:rPr>
          <w:b w:val="0"/>
          <w:szCs w:val="24"/>
        </w:rPr>
        <w:t>SpA</w:t>
      </w:r>
      <w:proofErr w:type="spellEnd"/>
      <w:r w:rsidRPr="00FF3EC8">
        <w:rPr>
          <w:b w:val="0"/>
          <w:szCs w:val="24"/>
        </w:rPr>
        <w:t>.</w:t>
      </w:r>
    </w:p>
    <w:p w14:paraId="40F06CBC" w14:textId="77777777" w:rsidR="000178E8" w:rsidRPr="00FF3EC8" w:rsidRDefault="000178E8" w:rsidP="000178E8">
      <w:pPr>
        <w:pStyle w:val="Testodelblocco"/>
        <w:tabs>
          <w:tab w:val="left" w:pos="7370"/>
        </w:tabs>
        <w:spacing w:line="480" w:lineRule="atLeast"/>
        <w:ind w:left="0" w:right="-1" w:firstLine="0"/>
        <w:rPr>
          <w:sz w:val="24"/>
          <w:szCs w:val="24"/>
        </w:rPr>
      </w:pPr>
      <w:r w:rsidRPr="00FF3EC8">
        <w:rPr>
          <w:b/>
          <w:sz w:val="24"/>
          <w:szCs w:val="24"/>
          <w:u w:val="single"/>
        </w:rPr>
        <w:t xml:space="preserve">Art. </w:t>
      </w:r>
      <w:r w:rsidR="00314754" w:rsidRPr="00FF3EC8">
        <w:rPr>
          <w:b/>
          <w:sz w:val="24"/>
          <w:szCs w:val="24"/>
          <w:u w:val="single"/>
        </w:rPr>
        <w:t>9</w:t>
      </w:r>
      <w:r w:rsidRPr="00FF3EC8">
        <w:rPr>
          <w:b/>
          <w:sz w:val="24"/>
          <w:szCs w:val="24"/>
        </w:rPr>
        <w:t xml:space="preserve"> – </w:t>
      </w:r>
      <w:r w:rsidRPr="00FF3EC8">
        <w:rPr>
          <w:sz w:val="24"/>
          <w:szCs w:val="24"/>
        </w:rPr>
        <w:t>Ai sensi di quanto previsto dalla Legge 13.08.2010</w:t>
      </w:r>
      <w:r w:rsidR="004049B1" w:rsidRPr="00FF3EC8">
        <w:rPr>
          <w:sz w:val="24"/>
          <w:szCs w:val="24"/>
        </w:rPr>
        <w:t xml:space="preserve">, n. 136 </w:t>
      </w:r>
      <w:r w:rsidRPr="00FF3EC8">
        <w:rPr>
          <w:sz w:val="24"/>
          <w:szCs w:val="24"/>
        </w:rPr>
        <w:t xml:space="preserve">e </w:t>
      </w:r>
      <w:proofErr w:type="spellStart"/>
      <w:r w:rsidRPr="00FF3EC8">
        <w:rPr>
          <w:sz w:val="24"/>
          <w:szCs w:val="24"/>
        </w:rPr>
        <w:t>smi</w:t>
      </w:r>
      <w:proofErr w:type="spellEnd"/>
      <w:r w:rsidRPr="00FF3EC8">
        <w:rPr>
          <w:sz w:val="24"/>
          <w:szCs w:val="24"/>
        </w:rPr>
        <w:t xml:space="preserve"> l’appaltatore dichiara espressamente di assumere inderogabilmente ogni obbligo in ordine alla tracciabilità dei flussi finanziari di cui alla medesima Legge 136/2010 e </w:t>
      </w:r>
      <w:proofErr w:type="spellStart"/>
      <w:r w:rsidRPr="00FF3EC8">
        <w:rPr>
          <w:sz w:val="24"/>
          <w:szCs w:val="24"/>
        </w:rPr>
        <w:t>smi</w:t>
      </w:r>
      <w:proofErr w:type="spellEnd"/>
      <w:r w:rsidRPr="00FF3EC8">
        <w:rPr>
          <w:sz w:val="24"/>
          <w:szCs w:val="24"/>
        </w:rPr>
        <w:t>, a pena di nullità assoluta del presente contratto.</w:t>
      </w:r>
    </w:p>
    <w:p w14:paraId="628839AB" w14:textId="77777777" w:rsidR="000178E8" w:rsidRPr="00FF3EC8" w:rsidRDefault="000178E8" w:rsidP="000178E8">
      <w:pPr>
        <w:pStyle w:val="Testodelblocco"/>
        <w:tabs>
          <w:tab w:val="left" w:pos="7370"/>
        </w:tabs>
        <w:spacing w:line="480" w:lineRule="atLeast"/>
        <w:ind w:left="0" w:right="-1" w:firstLine="0"/>
        <w:rPr>
          <w:sz w:val="24"/>
          <w:szCs w:val="24"/>
        </w:rPr>
      </w:pPr>
      <w:r w:rsidRPr="00FF3EC8">
        <w:rPr>
          <w:sz w:val="24"/>
          <w:szCs w:val="24"/>
        </w:rPr>
        <w:t>Il mancato utilizzo de</w:t>
      </w:r>
      <w:r w:rsidR="00AF20D7" w:rsidRPr="00FF3EC8">
        <w:rPr>
          <w:sz w:val="24"/>
          <w:szCs w:val="24"/>
        </w:rPr>
        <w:t>l</w:t>
      </w:r>
      <w:r w:rsidR="0072182E" w:rsidRPr="00FF3EC8">
        <w:rPr>
          <w:sz w:val="24"/>
          <w:szCs w:val="24"/>
        </w:rPr>
        <w:t>/i</w:t>
      </w:r>
      <w:r w:rsidR="00AF20D7" w:rsidRPr="00FF3EC8">
        <w:rPr>
          <w:sz w:val="24"/>
          <w:szCs w:val="24"/>
        </w:rPr>
        <w:t xml:space="preserve"> conto</w:t>
      </w:r>
      <w:r w:rsidR="0072182E" w:rsidRPr="00FF3EC8">
        <w:rPr>
          <w:sz w:val="24"/>
          <w:szCs w:val="24"/>
        </w:rPr>
        <w:t>/i</w:t>
      </w:r>
      <w:r w:rsidR="00AF20D7" w:rsidRPr="00FF3EC8">
        <w:rPr>
          <w:sz w:val="24"/>
          <w:szCs w:val="24"/>
        </w:rPr>
        <w:t xml:space="preserve"> corrente</w:t>
      </w:r>
      <w:r w:rsidR="0072182E" w:rsidRPr="00FF3EC8">
        <w:rPr>
          <w:sz w:val="24"/>
          <w:szCs w:val="24"/>
        </w:rPr>
        <w:t>/i</w:t>
      </w:r>
      <w:r w:rsidRPr="00FF3EC8">
        <w:rPr>
          <w:sz w:val="24"/>
          <w:szCs w:val="24"/>
        </w:rPr>
        <w:t xml:space="preserve"> bancari</w:t>
      </w:r>
      <w:r w:rsidR="00AF20D7" w:rsidRPr="00FF3EC8">
        <w:rPr>
          <w:sz w:val="24"/>
          <w:szCs w:val="24"/>
        </w:rPr>
        <w:t>o</w:t>
      </w:r>
      <w:r w:rsidR="0072182E" w:rsidRPr="00FF3EC8">
        <w:rPr>
          <w:sz w:val="24"/>
          <w:szCs w:val="24"/>
        </w:rPr>
        <w:t>/i</w:t>
      </w:r>
      <w:r w:rsidRPr="00FF3EC8">
        <w:rPr>
          <w:sz w:val="24"/>
          <w:szCs w:val="24"/>
        </w:rPr>
        <w:t xml:space="preserve"> dedicat</w:t>
      </w:r>
      <w:r w:rsidR="0072182E" w:rsidRPr="00FF3EC8">
        <w:rPr>
          <w:sz w:val="24"/>
          <w:szCs w:val="24"/>
        </w:rPr>
        <w:t>o/</w:t>
      </w:r>
      <w:r w:rsidR="00314754" w:rsidRPr="00FF3EC8">
        <w:rPr>
          <w:sz w:val="24"/>
          <w:szCs w:val="24"/>
        </w:rPr>
        <w:t>i ed indicati all’art. 8</w:t>
      </w:r>
      <w:r w:rsidRPr="00FF3EC8">
        <w:rPr>
          <w:sz w:val="24"/>
          <w:szCs w:val="24"/>
        </w:rPr>
        <w:t xml:space="preserve"> </w:t>
      </w:r>
      <w:r w:rsidR="00314754" w:rsidRPr="00FF3EC8">
        <w:rPr>
          <w:sz w:val="24"/>
          <w:szCs w:val="24"/>
        </w:rPr>
        <w:t>per l’esecuzione delle transazioni relative al presente contratto costituisce causa di risoluzione del medesimo contratto</w:t>
      </w:r>
      <w:r w:rsidRPr="00FF3EC8">
        <w:rPr>
          <w:sz w:val="24"/>
          <w:szCs w:val="24"/>
        </w:rPr>
        <w:t>.</w:t>
      </w:r>
    </w:p>
    <w:p w14:paraId="1F193901" w14:textId="5E38F4E5" w:rsidR="001D3EDF" w:rsidRPr="00FF3EC8" w:rsidRDefault="00350006" w:rsidP="000178E8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FF3EC8">
        <w:rPr>
          <w:u w:val="single"/>
        </w:rPr>
        <w:lastRenderedPageBreak/>
        <w:t>Art</w:t>
      </w:r>
      <w:r w:rsidR="001D3EDF" w:rsidRPr="00FF3EC8">
        <w:rPr>
          <w:u w:val="single"/>
        </w:rPr>
        <w:t xml:space="preserve">. </w:t>
      </w:r>
      <w:r w:rsidR="00314754" w:rsidRPr="00FF3EC8">
        <w:rPr>
          <w:u w:val="single"/>
        </w:rPr>
        <w:t>10</w:t>
      </w:r>
      <w:r w:rsidR="001D3EDF" w:rsidRPr="00FF3EC8">
        <w:rPr>
          <w:b w:val="0"/>
        </w:rPr>
        <w:t xml:space="preserve"> – </w:t>
      </w:r>
      <w:proofErr w:type="spellStart"/>
      <w:r w:rsidR="00FF3EC8" w:rsidRPr="00FF3EC8">
        <w:rPr>
          <w:b w:val="0"/>
          <w:color w:val="000000"/>
          <w:szCs w:val="24"/>
          <w:lang w:eastAsia="en-US"/>
        </w:rPr>
        <w:t>AnconAmbiente</w:t>
      </w:r>
      <w:proofErr w:type="spellEnd"/>
      <w:r w:rsidR="00FF3EC8" w:rsidRPr="00FF3EC8">
        <w:rPr>
          <w:b w:val="0"/>
        </w:rPr>
        <w:t xml:space="preserve"> </w:t>
      </w:r>
      <w:r w:rsidR="00B7128F" w:rsidRPr="00FF3EC8">
        <w:rPr>
          <w:b w:val="0"/>
        </w:rPr>
        <w:t>applicherà eventuali penali in conformità e con le modalità prescritte al punto</w:t>
      </w:r>
      <w:r w:rsidR="00C26F48">
        <w:rPr>
          <w:b w:val="0"/>
        </w:rPr>
        <w:t xml:space="preserve"> 10 </w:t>
      </w:r>
      <w:r w:rsidR="00B7128F" w:rsidRPr="00FF3EC8">
        <w:rPr>
          <w:b w:val="0"/>
        </w:rPr>
        <w:t>del Foglio Patti e Condizioni</w:t>
      </w:r>
      <w:r w:rsidR="003C553B" w:rsidRPr="00FF3EC8">
        <w:rPr>
          <w:b w:val="0"/>
        </w:rPr>
        <w:t>.</w:t>
      </w:r>
    </w:p>
    <w:p w14:paraId="25AC93B6" w14:textId="77777777" w:rsidR="001D3EDF" w:rsidRPr="00FF3EC8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C26F48">
        <w:rPr>
          <w:u w:val="single"/>
        </w:rPr>
        <w:t>Art. 1</w:t>
      </w:r>
      <w:r w:rsidR="00314754" w:rsidRPr="00C26F48">
        <w:rPr>
          <w:u w:val="single"/>
        </w:rPr>
        <w:t>1</w:t>
      </w:r>
      <w:r w:rsidRPr="00C26F48">
        <w:rPr>
          <w:b w:val="0"/>
        </w:rPr>
        <w:t xml:space="preserve"> – </w:t>
      </w:r>
      <w:r w:rsidR="00B7128F" w:rsidRPr="00C26F48">
        <w:rPr>
          <w:b w:val="0"/>
        </w:rPr>
        <w:t>Sono a carico dell’appaltatore tutti gli oneri già previsti nel</w:t>
      </w:r>
      <w:r w:rsidR="00B7128F" w:rsidRPr="00FF3EC8">
        <w:rPr>
          <w:b w:val="0"/>
        </w:rPr>
        <w:t xml:space="preserve"> Disciplinare di Gara, nel Foglio Patti e Condizioni e quelli imposti per legge</w:t>
      </w:r>
      <w:r w:rsidR="00A046CB" w:rsidRPr="00FF3EC8">
        <w:rPr>
          <w:b w:val="0"/>
        </w:rPr>
        <w:t>.</w:t>
      </w:r>
    </w:p>
    <w:p w14:paraId="68AB775E" w14:textId="77777777" w:rsidR="00B7128F" w:rsidRPr="00C26F48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C26F48">
        <w:rPr>
          <w:u w:val="single"/>
        </w:rPr>
        <w:t>Art. 1</w:t>
      </w:r>
      <w:r w:rsidR="00B7128F" w:rsidRPr="00C26F48">
        <w:rPr>
          <w:u w:val="single"/>
        </w:rPr>
        <w:t>2</w:t>
      </w:r>
      <w:r w:rsidRPr="00C26F48">
        <w:rPr>
          <w:b w:val="0"/>
        </w:rPr>
        <w:t xml:space="preserve"> – </w:t>
      </w:r>
      <w:r w:rsidR="00420246" w:rsidRPr="00C26F48">
        <w:rPr>
          <w:b w:val="0"/>
        </w:rPr>
        <w:t>Il contratto non può essere ceduto a pena di nullità.</w:t>
      </w:r>
      <w:r w:rsidR="00975005" w:rsidRPr="00C26F48">
        <w:rPr>
          <w:b w:val="0"/>
        </w:rPr>
        <w:t xml:space="preserve"> </w:t>
      </w:r>
      <w:proofErr w:type="gramStart"/>
      <w:r w:rsidR="00B7128F" w:rsidRPr="00C26F48">
        <w:rPr>
          <w:b w:val="0"/>
        </w:rPr>
        <w:t>E’</w:t>
      </w:r>
      <w:proofErr w:type="gramEnd"/>
      <w:r w:rsidR="00B7128F" w:rsidRPr="00C26F48">
        <w:rPr>
          <w:b w:val="0"/>
        </w:rPr>
        <w:t xml:space="preserve"> ammessa la cessione dei crediti, ai sensi del combinato disposto dell’articolo 106, comma 13, del </w:t>
      </w:r>
      <w:proofErr w:type="spellStart"/>
      <w:r w:rsidR="00B7128F" w:rsidRPr="00C26F48">
        <w:rPr>
          <w:b w:val="0"/>
        </w:rPr>
        <w:t>D.Lgs.</w:t>
      </w:r>
      <w:proofErr w:type="spellEnd"/>
      <w:r w:rsidR="00B7128F" w:rsidRPr="00C26F48">
        <w:rPr>
          <w:b w:val="0"/>
        </w:rPr>
        <w:t xml:space="preserve"> 50/2016 e </w:t>
      </w:r>
      <w:proofErr w:type="spellStart"/>
      <w:r w:rsidR="00B7128F" w:rsidRPr="00C26F48">
        <w:rPr>
          <w:b w:val="0"/>
        </w:rPr>
        <w:t>smi</w:t>
      </w:r>
      <w:proofErr w:type="spellEnd"/>
      <w:r w:rsidR="00B7128F" w:rsidRPr="00C26F48">
        <w:rPr>
          <w:b w:val="0"/>
        </w:rPr>
        <w:t>, della Legge 21 Febbraio 1991, n. 52, e con le modalità ivi indicate.</w:t>
      </w:r>
    </w:p>
    <w:p w14:paraId="150F5194" w14:textId="11E9F43B" w:rsidR="001F0A7D" w:rsidRPr="00FF3EC8" w:rsidRDefault="00B7128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C26F48">
        <w:rPr>
          <w:u w:val="single"/>
        </w:rPr>
        <w:t>Art</w:t>
      </w:r>
      <w:r w:rsidR="00E4376B" w:rsidRPr="00C26F48">
        <w:rPr>
          <w:u w:val="single"/>
        </w:rPr>
        <w:t>.</w:t>
      </w:r>
      <w:r w:rsidRPr="00C26F48">
        <w:rPr>
          <w:u w:val="single"/>
        </w:rPr>
        <w:t xml:space="preserve"> 13</w:t>
      </w:r>
      <w:r w:rsidRPr="00C26F48">
        <w:rPr>
          <w:b w:val="0"/>
        </w:rPr>
        <w:t xml:space="preserve"> - La Società, così come dichiarato in sede di gara, potrà concedere</w:t>
      </w:r>
      <w:r w:rsidRPr="00FF3EC8">
        <w:rPr>
          <w:b w:val="0"/>
        </w:rPr>
        <w:t xml:space="preserve"> in subappalto, nei limiti stabiliti all’art. 105 del </w:t>
      </w:r>
      <w:proofErr w:type="spellStart"/>
      <w:r w:rsidRPr="00FF3EC8">
        <w:rPr>
          <w:b w:val="0"/>
        </w:rPr>
        <w:t>D.Lgs.</w:t>
      </w:r>
      <w:proofErr w:type="spellEnd"/>
      <w:r w:rsidRPr="00FF3EC8">
        <w:rPr>
          <w:b w:val="0"/>
        </w:rPr>
        <w:t xml:space="preserve"> 50/2016 e </w:t>
      </w:r>
      <w:proofErr w:type="spellStart"/>
      <w:r w:rsidRPr="00FF3EC8">
        <w:rPr>
          <w:b w:val="0"/>
        </w:rPr>
        <w:t>smi</w:t>
      </w:r>
      <w:proofErr w:type="spellEnd"/>
      <w:r w:rsidRPr="00FF3EC8">
        <w:rPr>
          <w:b w:val="0"/>
        </w:rPr>
        <w:t xml:space="preserve">, previa autorizzazione di </w:t>
      </w:r>
      <w:proofErr w:type="spellStart"/>
      <w:r w:rsidR="00C26F48">
        <w:rPr>
          <w:b w:val="0"/>
        </w:rPr>
        <w:t>Anconambiente</w:t>
      </w:r>
      <w:proofErr w:type="spellEnd"/>
      <w:r w:rsidRPr="00FF3EC8">
        <w:rPr>
          <w:b w:val="0"/>
        </w:rPr>
        <w:t>, le forniture di seguito indicate:</w:t>
      </w:r>
      <w:r w:rsidR="00866AEC" w:rsidRPr="00FF3EC8">
        <w:rPr>
          <w:b w:val="0"/>
        </w:rPr>
        <w:t xml:space="preserve"> </w:t>
      </w:r>
      <w:r w:rsidRPr="00FF3EC8">
        <w:rPr>
          <w:b w:val="0"/>
        </w:rPr>
        <w:t>…………</w:t>
      </w:r>
      <w:proofErr w:type="gramStart"/>
      <w:r w:rsidRPr="00FF3EC8">
        <w:rPr>
          <w:b w:val="0"/>
        </w:rPr>
        <w:t>…….</w:t>
      </w:r>
      <w:proofErr w:type="gramEnd"/>
      <w:r w:rsidRPr="00FF3EC8">
        <w:rPr>
          <w:b w:val="0"/>
        </w:rPr>
        <w:t>.;</w:t>
      </w:r>
    </w:p>
    <w:p w14:paraId="07B95AFC" w14:textId="77777777" w:rsidR="00B7128F" w:rsidRPr="00FF3EC8" w:rsidRDefault="00B7128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FF3EC8">
        <w:rPr>
          <w:u w:val="single"/>
        </w:rPr>
        <w:t>Art. 14</w:t>
      </w:r>
      <w:r w:rsidRPr="00FF3EC8">
        <w:rPr>
          <w:b w:val="0"/>
        </w:rPr>
        <w:t xml:space="preserve"> - Il presente contratto si risolve di diritto in caso di violazioni da parte della Società, degli obblighi di cui all’art. 105 del </w:t>
      </w:r>
      <w:proofErr w:type="spellStart"/>
      <w:r w:rsidRPr="00FF3EC8">
        <w:rPr>
          <w:b w:val="0"/>
        </w:rPr>
        <w:t>D.Lgs.</w:t>
      </w:r>
      <w:proofErr w:type="spellEnd"/>
      <w:r w:rsidRPr="00FF3EC8">
        <w:rPr>
          <w:b w:val="0"/>
        </w:rPr>
        <w:t xml:space="preserve"> 50/2016 e </w:t>
      </w:r>
      <w:proofErr w:type="spellStart"/>
      <w:r w:rsidRPr="00FF3EC8">
        <w:rPr>
          <w:b w:val="0"/>
        </w:rPr>
        <w:t>smi</w:t>
      </w:r>
      <w:proofErr w:type="spellEnd"/>
      <w:r w:rsidRPr="00FF3EC8">
        <w:rPr>
          <w:b w:val="0"/>
        </w:rPr>
        <w:t>.</w:t>
      </w:r>
    </w:p>
    <w:p w14:paraId="6CE41C35" w14:textId="77777777" w:rsidR="00772D79" w:rsidRPr="00C26F48" w:rsidRDefault="00772D79" w:rsidP="00772D79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  <w:szCs w:val="24"/>
        </w:rPr>
      </w:pPr>
      <w:r w:rsidRPr="00C26F48">
        <w:rPr>
          <w:szCs w:val="24"/>
          <w:u w:val="single"/>
        </w:rPr>
        <w:t>Art. 1</w:t>
      </w:r>
      <w:r w:rsidR="00975005" w:rsidRPr="00C26F48">
        <w:rPr>
          <w:szCs w:val="24"/>
          <w:u w:val="single"/>
        </w:rPr>
        <w:t>5</w:t>
      </w:r>
      <w:r w:rsidRPr="00C26F48">
        <w:rPr>
          <w:b w:val="0"/>
          <w:szCs w:val="24"/>
        </w:rPr>
        <w:t xml:space="preserve"> – Tenendo conto di quanto previsto dalla Legge della Regione Marche 18.11.2008, n. 33, ed in particolare all’art. 9 di tale Legge, per quanto non modificato da leggi e/o provvedimenti successivi, nell</w:t>
      </w:r>
      <w:r w:rsidR="0012580E" w:rsidRPr="00C26F48">
        <w:rPr>
          <w:b w:val="0"/>
          <w:szCs w:val="24"/>
        </w:rPr>
        <w:t>’esecuzione del servizio che costituisce</w:t>
      </w:r>
      <w:r w:rsidRPr="00C26F48">
        <w:rPr>
          <w:b w:val="0"/>
          <w:szCs w:val="24"/>
        </w:rPr>
        <w:t xml:space="preserve"> l’oggetto d</w:t>
      </w:r>
      <w:r w:rsidR="00FE78CC" w:rsidRPr="00C26F48">
        <w:rPr>
          <w:b w:val="0"/>
          <w:szCs w:val="24"/>
        </w:rPr>
        <w:t>el presente contratto la/il ………</w:t>
      </w:r>
      <w:r w:rsidR="00B82098" w:rsidRPr="00C26F48">
        <w:rPr>
          <w:b w:val="0"/>
          <w:szCs w:val="24"/>
        </w:rPr>
        <w:t>…</w:t>
      </w:r>
      <w:proofErr w:type="gramStart"/>
      <w:r w:rsidR="00B82098" w:rsidRPr="00C26F48">
        <w:rPr>
          <w:b w:val="0"/>
          <w:szCs w:val="24"/>
        </w:rPr>
        <w:t>…….</w:t>
      </w:r>
      <w:proofErr w:type="gramEnd"/>
      <w:r w:rsidR="00B82098" w:rsidRPr="00C26F48">
        <w:rPr>
          <w:b w:val="0"/>
          <w:szCs w:val="24"/>
        </w:rPr>
        <w:t>.</w:t>
      </w:r>
      <w:r w:rsidRPr="00C26F48">
        <w:rPr>
          <w:b w:val="0"/>
          <w:szCs w:val="24"/>
        </w:rPr>
        <w:t xml:space="preserve"> si obbliga: </w:t>
      </w:r>
    </w:p>
    <w:p w14:paraId="061B12F8" w14:textId="77777777" w:rsidR="00772D79" w:rsidRPr="00FF3EC8" w:rsidRDefault="00772D79" w:rsidP="00772D79">
      <w:pPr>
        <w:pStyle w:val="Titolo"/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962"/>
          <w:tab w:val="right" w:pos="7088"/>
        </w:tabs>
        <w:spacing w:line="480" w:lineRule="atLeast"/>
        <w:ind w:left="284" w:hanging="284"/>
        <w:jc w:val="both"/>
        <w:rPr>
          <w:b w:val="0"/>
          <w:szCs w:val="24"/>
        </w:rPr>
      </w:pPr>
      <w:r w:rsidRPr="00C26F48">
        <w:rPr>
          <w:b w:val="0"/>
          <w:szCs w:val="24"/>
        </w:rPr>
        <w:t>ad applicare integralmente tutte le norme contenute nei contratti nazionali collettivi di lavoro, nei contratti integrativi territoriali e negli accordi stipulati dalle organizzazioni sindacali maggiormente rappresentative in vigore per il tempo e nella località di</w:t>
      </w:r>
      <w:r w:rsidRPr="00FF3EC8">
        <w:rPr>
          <w:b w:val="0"/>
          <w:szCs w:val="24"/>
        </w:rPr>
        <w:t xml:space="preserve"> esecuzione dei lavori stessi ed estesi </w:t>
      </w:r>
      <w:r w:rsidRPr="00FF3EC8">
        <w:rPr>
          <w:b w:val="0"/>
          <w:szCs w:val="24"/>
        </w:rPr>
        <w:lastRenderedPageBreak/>
        <w:t>anche al tempo successivo alla scadenza dei contratti o accordi medesimi e fino alla loro sostituzione;</w:t>
      </w:r>
    </w:p>
    <w:p w14:paraId="57B3755B" w14:textId="77777777" w:rsidR="00772D79" w:rsidRPr="00FF3EC8" w:rsidRDefault="00772D79" w:rsidP="00772D79">
      <w:pPr>
        <w:pStyle w:val="Titolo"/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962"/>
          <w:tab w:val="right" w:pos="7088"/>
        </w:tabs>
        <w:spacing w:line="480" w:lineRule="atLeast"/>
        <w:ind w:left="284" w:hanging="284"/>
        <w:jc w:val="both"/>
        <w:rPr>
          <w:b w:val="0"/>
          <w:szCs w:val="24"/>
        </w:rPr>
      </w:pPr>
      <w:r w:rsidRPr="00FF3EC8">
        <w:rPr>
          <w:b w:val="0"/>
          <w:szCs w:val="24"/>
        </w:rPr>
        <w:t>all’applicazione ed al rispetto dei contratti o degli accordi di cui alla lettera a) sono obbligati anche gli imprenditori eventualmente non aderenti alle associazioni di categoria stipulanti o che recedano da esse ed indipendentemente dalla struttura e dimensione degli imprenditori stessi e da ogni altra qualificazione giuridica, economica e sindacale;</w:t>
      </w:r>
    </w:p>
    <w:p w14:paraId="1AAA05EB" w14:textId="77777777" w:rsidR="00772D79" w:rsidRPr="00FF3EC8" w:rsidRDefault="00772D79" w:rsidP="00772D79">
      <w:pPr>
        <w:pStyle w:val="Titolo"/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962"/>
          <w:tab w:val="right" w:pos="7088"/>
        </w:tabs>
        <w:spacing w:line="480" w:lineRule="atLeast"/>
        <w:ind w:left="284" w:hanging="284"/>
        <w:jc w:val="both"/>
        <w:rPr>
          <w:b w:val="0"/>
          <w:szCs w:val="24"/>
        </w:rPr>
      </w:pPr>
      <w:r w:rsidRPr="00FF3EC8">
        <w:rPr>
          <w:b w:val="0"/>
          <w:szCs w:val="24"/>
        </w:rPr>
        <w:t xml:space="preserve">in caso di inottemperanza agli obblighi di cui alle lettere a), </w:t>
      </w:r>
      <w:r w:rsidR="0012580E" w:rsidRPr="00FF3EC8">
        <w:rPr>
          <w:b w:val="0"/>
          <w:szCs w:val="24"/>
        </w:rPr>
        <w:t>e b)</w:t>
      </w:r>
      <w:r w:rsidRPr="00FF3EC8">
        <w:rPr>
          <w:b w:val="0"/>
          <w:szCs w:val="24"/>
        </w:rPr>
        <w:t xml:space="preserve">, accertata </w:t>
      </w:r>
      <w:r w:rsidR="00AB59AE" w:rsidRPr="00FF3EC8">
        <w:rPr>
          <w:b w:val="0"/>
          <w:szCs w:val="24"/>
        </w:rPr>
        <w:t xml:space="preserve">da </w:t>
      </w:r>
      <w:proofErr w:type="spellStart"/>
      <w:r w:rsidR="00FF3EC8" w:rsidRPr="00FF3EC8">
        <w:rPr>
          <w:b w:val="0"/>
          <w:color w:val="000000"/>
          <w:szCs w:val="24"/>
          <w:lang w:eastAsia="en-US"/>
        </w:rPr>
        <w:t>AnconAmbiente</w:t>
      </w:r>
      <w:proofErr w:type="spellEnd"/>
      <w:r w:rsidR="00FF3EC8" w:rsidRPr="00FF3EC8">
        <w:rPr>
          <w:b w:val="0"/>
          <w:szCs w:val="24"/>
        </w:rPr>
        <w:t xml:space="preserve"> </w:t>
      </w:r>
      <w:r w:rsidRPr="00FF3EC8">
        <w:rPr>
          <w:b w:val="0"/>
          <w:szCs w:val="24"/>
        </w:rPr>
        <w:t xml:space="preserve">o ad essa segnalata dai competenti uffici di controllo, </w:t>
      </w:r>
      <w:proofErr w:type="spellStart"/>
      <w:r w:rsidR="00FF3EC8" w:rsidRPr="00FF3EC8">
        <w:rPr>
          <w:b w:val="0"/>
          <w:color w:val="000000"/>
          <w:szCs w:val="24"/>
          <w:lang w:eastAsia="en-US"/>
        </w:rPr>
        <w:t>AnconAmbiente</w:t>
      </w:r>
      <w:proofErr w:type="spellEnd"/>
      <w:r w:rsidR="00FF3EC8" w:rsidRPr="00FF3EC8">
        <w:rPr>
          <w:b w:val="0"/>
          <w:szCs w:val="24"/>
        </w:rPr>
        <w:t xml:space="preserve"> </w:t>
      </w:r>
      <w:r w:rsidRPr="00FF3EC8">
        <w:rPr>
          <w:b w:val="0"/>
          <w:szCs w:val="24"/>
        </w:rPr>
        <w:t xml:space="preserve">ne dà comunicazione </w:t>
      </w:r>
      <w:r w:rsidR="009F36E8" w:rsidRPr="00FF3EC8">
        <w:rPr>
          <w:b w:val="0"/>
          <w:szCs w:val="24"/>
        </w:rPr>
        <w:t>al/</w:t>
      </w:r>
      <w:r w:rsidRPr="00FF3EC8">
        <w:rPr>
          <w:b w:val="0"/>
          <w:szCs w:val="24"/>
        </w:rPr>
        <w:t xml:space="preserve">alla </w:t>
      </w:r>
      <w:r w:rsidR="009F36E8" w:rsidRPr="00FF3EC8">
        <w:rPr>
          <w:b w:val="0"/>
          <w:szCs w:val="24"/>
        </w:rPr>
        <w:t>…</w:t>
      </w:r>
      <w:proofErr w:type="gramStart"/>
      <w:r w:rsidR="009F36E8" w:rsidRPr="00FF3EC8">
        <w:rPr>
          <w:b w:val="0"/>
          <w:szCs w:val="24"/>
        </w:rPr>
        <w:t>…….</w:t>
      </w:r>
      <w:proofErr w:type="gramEnd"/>
      <w:r w:rsidRPr="00FF3EC8">
        <w:rPr>
          <w:b w:val="0"/>
          <w:szCs w:val="24"/>
        </w:rPr>
        <w:t>, nonché ai predetti uffici qualora non abbiano provveduto essi stessi alla segnalazione e procede:</w:t>
      </w:r>
    </w:p>
    <w:p w14:paraId="07B1C464" w14:textId="77777777" w:rsidR="00772D79" w:rsidRPr="00FF3EC8" w:rsidRDefault="0012580E" w:rsidP="00772D79">
      <w:pPr>
        <w:pStyle w:val="Titolo"/>
        <w:widowControl w:val="0"/>
        <w:numPr>
          <w:ilvl w:val="1"/>
          <w:numId w:val="11"/>
        </w:numPr>
        <w:tabs>
          <w:tab w:val="clear" w:pos="1440"/>
          <w:tab w:val="num" w:pos="567"/>
          <w:tab w:val="left" w:pos="4962"/>
          <w:tab w:val="right" w:pos="7088"/>
        </w:tabs>
        <w:spacing w:line="480" w:lineRule="atLeast"/>
        <w:ind w:left="567" w:hanging="283"/>
        <w:jc w:val="both"/>
        <w:rPr>
          <w:b w:val="0"/>
          <w:szCs w:val="24"/>
        </w:rPr>
      </w:pPr>
      <w:r w:rsidRPr="00FF3EC8">
        <w:rPr>
          <w:b w:val="0"/>
          <w:szCs w:val="24"/>
        </w:rPr>
        <w:t>se il servizio è</w:t>
      </w:r>
      <w:r w:rsidR="00772D79" w:rsidRPr="00FF3EC8">
        <w:rPr>
          <w:b w:val="0"/>
          <w:szCs w:val="24"/>
        </w:rPr>
        <w:t xml:space="preserve"> in corso di esecuzione, ad una detrazione dal 5% al 20% sui pagamenti in acconto in relazione alla gravità della inottemperanza accertata e comunque non inferiore al triplo dell’entità dell’inottemperanza medesima;</w:t>
      </w:r>
    </w:p>
    <w:p w14:paraId="49C7F6C3" w14:textId="77777777" w:rsidR="00772D79" w:rsidRPr="00FF3EC8" w:rsidRDefault="00772D79" w:rsidP="00772D79">
      <w:pPr>
        <w:pStyle w:val="Titolo"/>
        <w:widowControl w:val="0"/>
        <w:numPr>
          <w:ilvl w:val="1"/>
          <w:numId w:val="11"/>
        </w:numPr>
        <w:tabs>
          <w:tab w:val="clear" w:pos="1440"/>
          <w:tab w:val="num" w:pos="567"/>
          <w:tab w:val="left" w:pos="4962"/>
          <w:tab w:val="right" w:pos="7088"/>
        </w:tabs>
        <w:spacing w:line="480" w:lineRule="atLeast"/>
        <w:ind w:left="567" w:hanging="283"/>
        <w:jc w:val="both"/>
        <w:rPr>
          <w:b w:val="0"/>
          <w:szCs w:val="24"/>
        </w:rPr>
      </w:pPr>
      <w:r w:rsidRPr="00FF3EC8">
        <w:rPr>
          <w:b w:val="0"/>
          <w:szCs w:val="24"/>
        </w:rPr>
        <w:t xml:space="preserve">se </w:t>
      </w:r>
      <w:r w:rsidR="0012580E" w:rsidRPr="00FF3EC8">
        <w:rPr>
          <w:b w:val="0"/>
          <w:szCs w:val="24"/>
        </w:rPr>
        <w:t>il servizio è ultimato</w:t>
      </w:r>
      <w:r w:rsidRPr="00FF3EC8">
        <w:rPr>
          <w:b w:val="0"/>
          <w:szCs w:val="24"/>
        </w:rPr>
        <w:t>, alla sospensione del pagamento del saldo;</w:t>
      </w:r>
    </w:p>
    <w:p w14:paraId="175266CB" w14:textId="77777777" w:rsidR="00772D79" w:rsidRPr="00FF3EC8" w:rsidRDefault="00FE78CC" w:rsidP="00772D79">
      <w:pPr>
        <w:pStyle w:val="Titolo"/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962"/>
          <w:tab w:val="right" w:pos="7088"/>
        </w:tabs>
        <w:spacing w:line="480" w:lineRule="atLeast"/>
        <w:ind w:left="284" w:hanging="284"/>
        <w:jc w:val="both"/>
        <w:rPr>
          <w:b w:val="0"/>
          <w:szCs w:val="24"/>
        </w:rPr>
      </w:pPr>
      <w:r w:rsidRPr="00FF3EC8">
        <w:rPr>
          <w:b w:val="0"/>
          <w:szCs w:val="24"/>
        </w:rPr>
        <w:t>il pagamento alla ……….</w:t>
      </w:r>
      <w:r w:rsidR="00772D79" w:rsidRPr="00FF3EC8">
        <w:rPr>
          <w:b w:val="0"/>
          <w:szCs w:val="24"/>
        </w:rPr>
        <w:t xml:space="preserve"> delle somme accantonate non è effettuato sino a quando i competenti uffici di controllo non hanno accertato che gli obblighi sono stati integralmente adempiuti;</w:t>
      </w:r>
    </w:p>
    <w:p w14:paraId="4F3E25F4" w14:textId="77777777" w:rsidR="00772D79" w:rsidRPr="00FF3EC8" w:rsidRDefault="00FF3EC8" w:rsidP="00772D79">
      <w:pPr>
        <w:pStyle w:val="Titolo"/>
        <w:widowControl w:val="0"/>
        <w:numPr>
          <w:ilvl w:val="0"/>
          <w:numId w:val="11"/>
        </w:numPr>
        <w:tabs>
          <w:tab w:val="clear" w:pos="720"/>
          <w:tab w:val="num" w:pos="284"/>
          <w:tab w:val="left" w:pos="4962"/>
          <w:tab w:val="right" w:pos="7088"/>
        </w:tabs>
        <w:spacing w:line="480" w:lineRule="atLeast"/>
        <w:ind w:left="284" w:hanging="284"/>
        <w:jc w:val="both"/>
        <w:rPr>
          <w:b w:val="0"/>
          <w:szCs w:val="24"/>
        </w:rPr>
      </w:pPr>
      <w:proofErr w:type="spellStart"/>
      <w:r w:rsidRPr="00FF3EC8">
        <w:rPr>
          <w:b w:val="0"/>
          <w:color w:val="000000"/>
          <w:szCs w:val="24"/>
          <w:lang w:eastAsia="en-US"/>
        </w:rPr>
        <w:t>AnconAmbiente</w:t>
      </w:r>
      <w:proofErr w:type="spellEnd"/>
      <w:r w:rsidR="00772D79" w:rsidRPr="00FF3EC8">
        <w:rPr>
          <w:b w:val="0"/>
          <w:szCs w:val="24"/>
        </w:rPr>
        <w:t xml:space="preserve"> periodicamente e comunque ogni qualvolta</w:t>
      </w:r>
      <w:r w:rsidR="0012580E" w:rsidRPr="00FF3EC8">
        <w:rPr>
          <w:b w:val="0"/>
          <w:szCs w:val="24"/>
        </w:rPr>
        <w:t xml:space="preserve"> si dovuto il</w:t>
      </w:r>
      <w:r w:rsidR="00772D79" w:rsidRPr="00FF3EC8">
        <w:rPr>
          <w:b w:val="0"/>
          <w:szCs w:val="24"/>
        </w:rPr>
        <w:t xml:space="preserve"> </w:t>
      </w:r>
      <w:r w:rsidR="0012580E" w:rsidRPr="00FF3EC8">
        <w:rPr>
          <w:b w:val="0"/>
          <w:szCs w:val="24"/>
        </w:rPr>
        <w:t>pagamento della parcella</w:t>
      </w:r>
      <w:r w:rsidR="00772D79" w:rsidRPr="00FF3EC8">
        <w:rPr>
          <w:b w:val="0"/>
          <w:szCs w:val="24"/>
        </w:rPr>
        <w:t>, verificherà il documento unico di regolarità con</w:t>
      </w:r>
      <w:r w:rsidR="00FE78CC" w:rsidRPr="00FF3EC8">
        <w:rPr>
          <w:b w:val="0"/>
          <w:szCs w:val="24"/>
        </w:rPr>
        <w:t>tributiva riguardante la/il ……</w:t>
      </w:r>
      <w:r w:rsidR="00B82098" w:rsidRPr="00FF3EC8">
        <w:rPr>
          <w:b w:val="0"/>
          <w:szCs w:val="24"/>
        </w:rPr>
        <w:t>………</w:t>
      </w:r>
      <w:r w:rsidR="00772D79" w:rsidRPr="00FF3EC8">
        <w:rPr>
          <w:b w:val="0"/>
          <w:szCs w:val="24"/>
        </w:rPr>
        <w:t xml:space="preserve"> stessa.</w:t>
      </w:r>
    </w:p>
    <w:p w14:paraId="1E42E1ED" w14:textId="77777777" w:rsidR="00772D79" w:rsidRPr="00FF3EC8" w:rsidRDefault="00772D79" w:rsidP="00772D79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  <w:szCs w:val="24"/>
        </w:rPr>
      </w:pPr>
      <w:r w:rsidRPr="00FF3EC8">
        <w:rPr>
          <w:b w:val="0"/>
          <w:szCs w:val="24"/>
        </w:rPr>
        <w:t>Le somme accantonate ai sensi di quanto indicato alla lettera d) sono destinate a garanzia dell’adempimento degli obblighi sopra indicati.</w:t>
      </w:r>
    </w:p>
    <w:p w14:paraId="06E2043D" w14:textId="77777777" w:rsidR="00772D79" w:rsidRPr="00FF3EC8" w:rsidRDefault="00772D79" w:rsidP="00772D79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  <w:szCs w:val="24"/>
        </w:rPr>
      </w:pPr>
      <w:r w:rsidRPr="00FF3EC8">
        <w:rPr>
          <w:b w:val="0"/>
          <w:szCs w:val="24"/>
        </w:rPr>
        <w:lastRenderedPageBreak/>
        <w:t>A garanzia degli obblighi sul</w:t>
      </w:r>
      <w:r w:rsidR="00BD522B" w:rsidRPr="00FF3EC8">
        <w:rPr>
          <w:b w:val="0"/>
          <w:szCs w:val="24"/>
        </w:rPr>
        <w:t xml:space="preserve">la tutela dei lavoratori (art. 30 </w:t>
      </w:r>
      <w:proofErr w:type="spellStart"/>
      <w:r w:rsidR="00BD522B" w:rsidRPr="00FF3EC8">
        <w:rPr>
          <w:b w:val="0"/>
          <w:szCs w:val="24"/>
        </w:rPr>
        <w:t>D.Lgs.</w:t>
      </w:r>
      <w:proofErr w:type="spellEnd"/>
      <w:r w:rsidR="00BD522B" w:rsidRPr="00FF3EC8">
        <w:rPr>
          <w:b w:val="0"/>
          <w:szCs w:val="24"/>
        </w:rPr>
        <w:t xml:space="preserve"> 50/2016</w:t>
      </w:r>
      <w:r w:rsidR="00E84C0F" w:rsidRPr="00FF3EC8">
        <w:rPr>
          <w:b w:val="0"/>
          <w:szCs w:val="24"/>
        </w:rPr>
        <w:t xml:space="preserve"> e </w:t>
      </w:r>
      <w:proofErr w:type="spellStart"/>
      <w:r w:rsidR="00E84C0F" w:rsidRPr="00FF3EC8">
        <w:rPr>
          <w:b w:val="0"/>
          <w:szCs w:val="24"/>
        </w:rPr>
        <w:t>smi</w:t>
      </w:r>
      <w:proofErr w:type="spellEnd"/>
      <w:r w:rsidRPr="00FF3EC8">
        <w:rPr>
          <w:b w:val="0"/>
          <w:szCs w:val="24"/>
        </w:rPr>
        <w:t xml:space="preserve">), </w:t>
      </w:r>
      <w:proofErr w:type="spellStart"/>
      <w:r w:rsidR="00FF3EC8" w:rsidRPr="00FF3EC8">
        <w:rPr>
          <w:b w:val="0"/>
          <w:color w:val="000000"/>
          <w:szCs w:val="24"/>
          <w:lang w:eastAsia="en-US"/>
        </w:rPr>
        <w:t>AnconAmbiente</w:t>
      </w:r>
      <w:proofErr w:type="spellEnd"/>
      <w:r w:rsidR="00FF3EC8" w:rsidRPr="00FF3EC8">
        <w:rPr>
          <w:b w:val="0"/>
          <w:szCs w:val="24"/>
        </w:rPr>
        <w:t xml:space="preserve"> </w:t>
      </w:r>
      <w:r w:rsidRPr="00FF3EC8">
        <w:rPr>
          <w:b w:val="0"/>
          <w:szCs w:val="24"/>
        </w:rPr>
        <w:t>opererà una ritenuta dello 0,50% sull’importo netto progressivo dei lavori e delle forniture contabilizzate, da utilizzare in ca</w:t>
      </w:r>
      <w:r w:rsidR="00FE78CC" w:rsidRPr="00FF3EC8">
        <w:rPr>
          <w:b w:val="0"/>
          <w:szCs w:val="24"/>
        </w:rPr>
        <w:t>so di inadempienza della ………</w:t>
      </w:r>
      <w:proofErr w:type="gramStart"/>
      <w:r w:rsidR="00B82098" w:rsidRPr="00FF3EC8">
        <w:rPr>
          <w:b w:val="0"/>
          <w:szCs w:val="24"/>
        </w:rPr>
        <w:t>…….</w:t>
      </w:r>
      <w:proofErr w:type="gramEnd"/>
      <w:r w:rsidR="00B82098" w:rsidRPr="00FF3EC8">
        <w:rPr>
          <w:b w:val="0"/>
          <w:szCs w:val="24"/>
        </w:rPr>
        <w:t>.</w:t>
      </w:r>
      <w:r w:rsidRPr="00FF3EC8">
        <w:rPr>
          <w:b w:val="0"/>
          <w:szCs w:val="24"/>
        </w:rPr>
        <w:t xml:space="preserve">, salvo le maggiori responsabilità dello stesso. </w:t>
      </w:r>
    </w:p>
    <w:p w14:paraId="27C9420C" w14:textId="77777777" w:rsidR="00772D79" w:rsidRPr="00FF3EC8" w:rsidRDefault="00772D79" w:rsidP="00772D79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  <w:szCs w:val="24"/>
        </w:rPr>
      </w:pPr>
      <w:r w:rsidRPr="00FF3EC8">
        <w:rPr>
          <w:b w:val="0"/>
          <w:szCs w:val="24"/>
        </w:rPr>
        <w:t>Qualora gli importi trattenuti non risultassero in grado di copri</w:t>
      </w:r>
      <w:r w:rsidR="00FE78CC" w:rsidRPr="00FF3EC8">
        <w:rPr>
          <w:b w:val="0"/>
          <w:szCs w:val="24"/>
        </w:rPr>
        <w:t>re l’intero debito della ……</w:t>
      </w:r>
      <w:proofErr w:type="gramStart"/>
      <w:r w:rsidR="00FE78CC" w:rsidRPr="00FF3EC8">
        <w:rPr>
          <w:b w:val="0"/>
          <w:szCs w:val="24"/>
        </w:rPr>
        <w:t>…</w:t>
      </w:r>
      <w:r w:rsidR="00B82098" w:rsidRPr="00FF3EC8">
        <w:rPr>
          <w:b w:val="0"/>
          <w:szCs w:val="24"/>
        </w:rPr>
        <w:t>….</w:t>
      </w:r>
      <w:proofErr w:type="gramEnd"/>
      <w:r w:rsidR="00B82098" w:rsidRPr="00FF3EC8">
        <w:rPr>
          <w:b w:val="0"/>
          <w:szCs w:val="24"/>
        </w:rPr>
        <w:t>.</w:t>
      </w:r>
      <w:r w:rsidRPr="00FF3EC8">
        <w:rPr>
          <w:b w:val="0"/>
          <w:szCs w:val="24"/>
        </w:rPr>
        <w:t>, ovvero qualora l’inadempienza della stessa venga accerta</w:t>
      </w:r>
      <w:r w:rsidR="00AB59AE" w:rsidRPr="00FF3EC8">
        <w:rPr>
          <w:b w:val="0"/>
          <w:szCs w:val="24"/>
        </w:rPr>
        <w:t>ta dopo l’ultimazione del servizio</w:t>
      </w:r>
      <w:r w:rsidRPr="00FF3EC8">
        <w:rPr>
          <w:b w:val="0"/>
          <w:szCs w:val="24"/>
        </w:rPr>
        <w:t xml:space="preserve">, </w:t>
      </w:r>
      <w:proofErr w:type="spellStart"/>
      <w:r w:rsidR="00FF3EC8" w:rsidRPr="00FF3EC8">
        <w:rPr>
          <w:b w:val="0"/>
          <w:color w:val="000000"/>
          <w:szCs w:val="24"/>
          <w:lang w:eastAsia="en-US"/>
        </w:rPr>
        <w:t>AnconAmbiente</w:t>
      </w:r>
      <w:proofErr w:type="spellEnd"/>
      <w:r w:rsidR="00FF3EC8" w:rsidRPr="00FF3EC8">
        <w:rPr>
          <w:b w:val="0"/>
          <w:szCs w:val="24"/>
        </w:rPr>
        <w:t xml:space="preserve"> </w:t>
      </w:r>
      <w:r w:rsidRPr="00FF3EC8">
        <w:rPr>
          <w:b w:val="0"/>
          <w:szCs w:val="24"/>
        </w:rPr>
        <w:t xml:space="preserve">si riserva di trattenere gli importi che risultassero dovuti agli istituti assicurativi sugli importi </w:t>
      </w:r>
      <w:r w:rsidR="005A0F58" w:rsidRPr="00FF3EC8">
        <w:rPr>
          <w:b w:val="0"/>
          <w:szCs w:val="24"/>
        </w:rPr>
        <w:t>delle prestazioni eseguite</w:t>
      </w:r>
      <w:r w:rsidRPr="00FF3EC8">
        <w:rPr>
          <w:b w:val="0"/>
          <w:szCs w:val="24"/>
        </w:rPr>
        <w:t>, sulle ritenute di garanzia e sulla cauzione.</w:t>
      </w:r>
    </w:p>
    <w:p w14:paraId="6EF78E70" w14:textId="77777777" w:rsidR="008E02AF" w:rsidRPr="00186C5B" w:rsidRDefault="00772D79" w:rsidP="008E02AF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  <w:szCs w:val="24"/>
        </w:rPr>
      </w:pPr>
      <w:r w:rsidRPr="00FF3EC8">
        <w:rPr>
          <w:b w:val="0"/>
          <w:szCs w:val="24"/>
        </w:rPr>
        <w:t>Il Responsabile del Procedimento, in conformit</w:t>
      </w:r>
      <w:r w:rsidR="00AD280D" w:rsidRPr="00FF3EC8">
        <w:rPr>
          <w:b w:val="0"/>
          <w:szCs w:val="24"/>
        </w:rPr>
        <w:t xml:space="preserve">à a quanto stabilito all’art. 30 del </w:t>
      </w:r>
      <w:proofErr w:type="spellStart"/>
      <w:r w:rsidR="00AD280D" w:rsidRPr="00FF3EC8">
        <w:rPr>
          <w:b w:val="0"/>
          <w:szCs w:val="24"/>
        </w:rPr>
        <w:t>D.Lgs.</w:t>
      </w:r>
      <w:proofErr w:type="spellEnd"/>
      <w:r w:rsidR="00AD280D" w:rsidRPr="00FF3EC8">
        <w:rPr>
          <w:b w:val="0"/>
          <w:szCs w:val="24"/>
        </w:rPr>
        <w:t xml:space="preserve"> 50/2016</w:t>
      </w:r>
      <w:r w:rsidRPr="00FF3EC8">
        <w:rPr>
          <w:b w:val="0"/>
          <w:szCs w:val="24"/>
        </w:rPr>
        <w:t xml:space="preserve"> e </w:t>
      </w:r>
      <w:proofErr w:type="spellStart"/>
      <w:r w:rsidRPr="00FF3EC8">
        <w:rPr>
          <w:b w:val="0"/>
          <w:szCs w:val="24"/>
        </w:rPr>
        <w:t>smi</w:t>
      </w:r>
      <w:proofErr w:type="spellEnd"/>
      <w:r w:rsidRPr="00FF3EC8">
        <w:rPr>
          <w:b w:val="0"/>
          <w:szCs w:val="24"/>
        </w:rPr>
        <w:t xml:space="preserve">, in fase di </w:t>
      </w:r>
      <w:r w:rsidR="002E495C" w:rsidRPr="00FF3EC8">
        <w:rPr>
          <w:b w:val="0"/>
          <w:szCs w:val="24"/>
        </w:rPr>
        <w:t>pagamento della parcella</w:t>
      </w:r>
      <w:r w:rsidR="00FE78CC" w:rsidRPr="00FF3EC8">
        <w:rPr>
          <w:b w:val="0"/>
          <w:szCs w:val="24"/>
        </w:rPr>
        <w:t xml:space="preserve"> verificherà che la/il ………….</w:t>
      </w:r>
      <w:r w:rsidRPr="00FF3EC8">
        <w:rPr>
          <w:b w:val="0"/>
          <w:szCs w:val="24"/>
        </w:rPr>
        <w:t xml:space="preserve"> </w:t>
      </w:r>
      <w:r w:rsidR="002E495C" w:rsidRPr="00FF3EC8">
        <w:rPr>
          <w:b w:val="0"/>
          <w:szCs w:val="24"/>
        </w:rPr>
        <w:t>sia</w:t>
      </w:r>
      <w:r w:rsidRPr="00FF3EC8">
        <w:rPr>
          <w:b w:val="0"/>
          <w:szCs w:val="24"/>
        </w:rPr>
        <w:t xml:space="preserve"> in regola con il pagamento delle retribuzioni dovute al personale dipendente impi</w:t>
      </w:r>
      <w:r w:rsidR="002E495C" w:rsidRPr="00FF3EC8">
        <w:rPr>
          <w:b w:val="0"/>
          <w:szCs w:val="24"/>
        </w:rPr>
        <w:t>egato nell’esecuzione del servizio oggetto</w:t>
      </w:r>
      <w:r w:rsidRPr="00FF3EC8">
        <w:rPr>
          <w:b w:val="0"/>
          <w:szCs w:val="24"/>
        </w:rPr>
        <w:t xml:space="preserve"> del presente </w:t>
      </w:r>
      <w:r w:rsidRPr="00186C5B">
        <w:rPr>
          <w:b w:val="0"/>
          <w:szCs w:val="24"/>
        </w:rPr>
        <w:t>contratto.</w:t>
      </w:r>
    </w:p>
    <w:p w14:paraId="2A2054DA" w14:textId="07C5D016" w:rsidR="001D3EDF" w:rsidRPr="00186C5B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186C5B">
        <w:rPr>
          <w:u w:val="single"/>
        </w:rPr>
        <w:t xml:space="preserve">Art. </w:t>
      </w:r>
      <w:r w:rsidR="002E495C" w:rsidRPr="00186C5B">
        <w:rPr>
          <w:u w:val="single"/>
        </w:rPr>
        <w:t>1</w:t>
      </w:r>
      <w:r w:rsidR="00FF3EC8" w:rsidRPr="00186C5B">
        <w:rPr>
          <w:u w:val="single"/>
        </w:rPr>
        <w:t>6</w:t>
      </w:r>
      <w:r w:rsidRPr="00186C5B">
        <w:rPr>
          <w:b w:val="0"/>
        </w:rPr>
        <w:t xml:space="preserve"> –</w:t>
      </w:r>
      <w:r w:rsidR="00C60F16" w:rsidRPr="00186C5B">
        <w:rPr>
          <w:b w:val="0"/>
        </w:rPr>
        <w:t xml:space="preserve"> Ai </w:t>
      </w:r>
      <w:r w:rsidR="00C60F16" w:rsidRPr="00C26F48">
        <w:rPr>
          <w:b w:val="0"/>
        </w:rPr>
        <w:t xml:space="preserve">sensi dell’art. </w:t>
      </w:r>
      <w:r w:rsidR="00C26F48" w:rsidRPr="00C26F48">
        <w:rPr>
          <w:b w:val="0"/>
        </w:rPr>
        <w:t>18</w:t>
      </w:r>
      <w:r w:rsidR="00975005" w:rsidRPr="00C26F48">
        <w:rPr>
          <w:b w:val="0"/>
        </w:rPr>
        <w:t xml:space="preserve"> </w:t>
      </w:r>
      <w:r w:rsidR="002E495C" w:rsidRPr="00C26F48">
        <w:rPr>
          <w:b w:val="0"/>
        </w:rPr>
        <w:t>del Fogl</w:t>
      </w:r>
      <w:r w:rsidR="00C60F16" w:rsidRPr="00C26F48">
        <w:rPr>
          <w:b w:val="0"/>
        </w:rPr>
        <w:t>io Patti e Condizioni</w:t>
      </w:r>
      <w:r w:rsidR="00D14CD3" w:rsidRPr="00C26F48">
        <w:rPr>
          <w:b w:val="0"/>
        </w:rPr>
        <w:t>, q</w:t>
      </w:r>
      <w:r w:rsidRPr="00C26F48">
        <w:rPr>
          <w:b w:val="0"/>
        </w:rPr>
        <w:t>ualora sorgano contestazioni</w:t>
      </w:r>
      <w:r w:rsidR="00FE1545" w:rsidRPr="00C26F48">
        <w:rPr>
          <w:b w:val="0"/>
        </w:rPr>
        <w:t>,</w:t>
      </w:r>
      <w:r w:rsidRPr="00C26F48">
        <w:rPr>
          <w:b w:val="0"/>
        </w:rPr>
        <w:t xml:space="preserve"> si procederà alla risoluzione</w:t>
      </w:r>
      <w:r w:rsidRPr="00186C5B">
        <w:rPr>
          <w:b w:val="0"/>
        </w:rPr>
        <w:t xml:space="preserve"> di e</w:t>
      </w:r>
      <w:r w:rsidR="00AD280D" w:rsidRPr="00186C5B">
        <w:rPr>
          <w:b w:val="0"/>
        </w:rPr>
        <w:t>sse in via amministrativa</w:t>
      </w:r>
      <w:r w:rsidR="00E4220A" w:rsidRPr="00186C5B">
        <w:rPr>
          <w:b w:val="0"/>
        </w:rPr>
        <w:t>.</w:t>
      </w:r>
    </w:p>
    <w:p w14:paraId="3563F3E8" w14:textId="77777777" w:rsidR="001D3EDF" w:rsidRPr="00186C5B" w:rsidRDefault="002E495C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186C5B">
        <w:rPr>
          <w:b w:val="0"/>
        </w:rPr>
        <w:t>Sempre ai</w:t>
      </w:r>
      <w:r w:rsidR="001D3EDF" w:rsidRPr="00186C5B">
        <w:rPr>
          <w:b w:val="0"/>
        </w:rPr>
        <w:t xml:space="preserve"> sensi </w:t>
      </w:r>
      <w:r w:rsidRPr="00186C5B">
        <w:rPr>
          <w:b w:val="0"/>
        </w:rPr>
        <w:t>dell’articolo sopra citato</w:t>
      </w:r>
      <w:r w:rsidR="001D3EDF" w:rsidRPr="00186C5B">
        <w:rPr>
          <w:b w:val="0"/>
        </w:rPr>
        <w:t>,</w:t>
      </w:r>
      <w:r w:rsidR="00D14CD3" w:rsidRPr="00186C5B">
        <w:rPr>
          <w:b w:val="0"/>
        </w:rPr>
        <w:t xml:space="preserve"> </w:t>
      </w:r>
      <w:r w:rsidR="001D3EDF" w:rsidRPr="00186C5B">
        <w:rPr>
          <w:b w:val="0"/>
        </w:rPr>
        <w:t xml:space="preserve">tutte le controversie che dovessero insorgere tra </w:t>
      </w:r>
      <w:proofErr w:type="spellStart"/>
      <w:r w:rsidR="00186C5B" w:rsidRPr="00186C5B">
        <w:rPr>
          <w:b w:val="0"/>
          <w:color w:val="000000"/>
          <w:szCs w:val="24"/>
          <w:lang w:eastAsia="en-US"/>
        </w:rPr>
        <w:t>AnconAmbiente</w:t>
      </w:r>
      <w:proofErr w:type="spellEnd"/>
      <w:r w:rsidR="00186C5B" w:rsidRPr="00186C5B">
        <w:rPr>
          <w:b w:val="0"/>
        </w:rPr>
        <w:t xml:space="preserve"> </w:t>
      </w:r>
      <w:r w:rsidR="00FE78CC" w:rsidRPr="00186C5B">
        <w:rPr>
          <w:b w:val="0"/>
        </w:rPr>
        <w:t>e la/il ……</w:t>
      </w:r>
      <w:r w:rsidR="00B82098" w:rsidRPr="00186C5B">
        <w:rPr>
          <w:b w:val="0"/>
        </w:rPr>
        <w:t>……</w:t>
      </w:r>
      <w:r w:rsidR="001D3EDF" w:rsidRPr="00186C5B">
        <w:rPr>
          <w:b w:val="0"/>
        </w:rPr>
        <w:t>, così durante l’esecuzione come</w:t>
      </w:r>
      <w:r w:rsidR="00FA674B" w:rsidRPr="00186C5B">
        <w:rPr>
          <w:b w:val="0"/>
        </w:rPr>
        <w:t xml:space="preserve"> al termine del contratto, qualunque sia la loro</w:t>
      </w:r>
      <w:r w:rsidR="001D3EDF" w:rsidRPr="00186C5B">
        <w:rPr>
          <w:b w:val="0"/>
        </w:rPr>
        <w:t xml:space="preserve"> natura tecnica, amministrativa o giuridica, che non si sono potute definire in via amministrativa, sono deferite all’Autorità Giudiziaria Ordinaria del Foro di Ancona.</w:t>
      </w:r>
    </w:p>
    <w:p w14:paraId="5690D469" w14:textId="77777777" w:rsidR="003C011F" w:rsidRPr="00186C5B" w:rsidRDefault="003C011F" w:rsidP="003C011F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186C5B">
        <w:rPr>
          <w:u w:val="single"/>
        </w:rPr>
        <w:t xml:space="preserve">Art. </w:t>
      </w:r>
      <w:r w:rsidR="009F36E8" w:rsidRPr="00186C5B">
        <w:rPr>
          <w:u w:val="single"/>
        </w:rPr>
        <w:t>1</w:t>
      </w:r>
      <w:r w:rsidR="00186C5B" w:rsidRPr="00186C5B">
        <w:rPr>
          <w:u w:val="single"/>
        </w:rPr>
        <w:t>7</w:t>
      </w:r>
      <w:r w:rsidRPr="00186C5B">
        <w:rPr>
          <w:b w:val="0"/>
        </w:rPr>
        <w:t xml:space="preserve"> – </w:t>
      </w:r>
      <w:proofErr w:type="spellStart"/>
      <w:r w:rsidR="00186C5B" w:rsidRPr="00186C5B">
        <w:rPr>
          <w:b w:val="0"/>
          <w:color w:val="000000"/>
          <w:szCs w:val="24"/>
          <w:lang w:eastAsia="en-US"/>
        </w:rPr>
        <w:t>AnconAmbiente</w:t>
      </w:r>
      <w:proofErr w:type="spellEnd"/>
      <w:r w:rsidRPr="00186C5B">
        <w:rPr>
          <w:b w:val="0"/>
        </w:rPr>
        <w:t xml:space="preserve">, </w:t>
      </w:r>
      <w:r w:rsidR="00C60F16" w:rsidRPr="00186C5B">
        <w:rPr>
          <w:b w:val="0"/>
          <w:szCs w:val="24"/>
        </w:rPr>
        <w:t>ai sensi delle disposizi</w:t>
      </w:r>
      <w:r w:rsidR="00AB59AE" w:rsidRPr="00186C5B">
        <w:rPr>
          <w:b w:val="0"/>
          <w:szCs w:val="24"/>
        </w:rPr>
        <w:t xml:space="preserve">oni di cui al Regolamento </w:t>
      </w:r>
      <w:r w:rsidR="00C60F16" w:rsidRPr="00186C5B">
        <w:rPr>
          <w:b w:val="0"/>
          <w:szCs w:val="24"/>
        </w:rPr>
        <w:t>679</w:t>
      </w:r>
      <w:r w:rsidR="00AB59AE" w:rsidRPr="00186C5B">
        <w:rPr>
          <w:b w:val="0"/>
          <w:szCs w:val="24"/>
        </w:rPr>
        <w:t>/2016/UE</w:t>
      </w:r>
      <w:r w:rsidRPr="00186C5B">
        <w:rPr>
          <w:b w:val="0"/>
        </w:rPr>
        <w:t>, i</w:t>
      </w:r>
      <w:r w:rsidR="009F36E8" w:rsidRPr="00186C5B">
        <w:rPr>
          <w:b w:val="0"/>
        </w:rPr>
        <w:t>nforma la/il ……</w:t>
      </w:r>
      <w:proofErr w:type="gramStart"/>
      <w:r w:rsidR="009F36E8" w:rsidRPr="00186C5B">
        <w:rPr>
          <w:b w:val="0"/>
        </w:rPr>
        <w:t>…</w:t>
      </w:r>
      <w:r w:rsidR="00B82098" w:rsidRPr="00186C5B">
        <w:rPr>
          <w:b w:val="0"/>
        </w:rPr>
        <w:t>….</w:t>
      </w:r>
      <w:proofErr w:type="gramEnd"/>
      <w:r w:rsidR="00B82098" w:rsidRPr="00186C5B">
        <w:rPr>
          <w:b w:val="0"/>
        </w:rPr>
        <w:t>.</w:t>
      </w:r>
      <w:r w:rsidRPr="00186C5B">
        <w:rPr>
          <w:b w:val="0"/>
        </w:rPr>
        <w:t xml:space="preserve">, che acconsente, che tratterà i dati </w:t>
      </w:r>
      <w:r w:rsidRPr="00186C5B">
        <w:rPr>
          <w:b w:val="0"/>
        </w:rPr>
        <w:lastRenderedPageBreak/>
        <w:t>contenuti nel</w:t>
      </w:r>
      <w:r w:rsidR="009257B2" w:rsidRPr="00186C5B">
        <w:rPr>
          <w:b w:val="0"/>
        </w:rPr>
        <w:t>la presente convenzione</w:t>
      </w:r>
      <w:r w:rsidRPr="00186C5B">
        <w:rPr>
          <w:b w:val="0"/>
        </w:rPr>
        <w:t>, esclusivamente per lo svolgimento delle attività e per l’assolvimento degli obblighi previsti dalle leggi e dai regolamenti comunitari in materia.</w:t>
      </w:r>
    </w:p>
    <w:p w14:paraId="0D31A4C7" w14:textId="70B05CAC" w:rsidR="00A57ACB" w:rsidRPr="00C26F48" w:rsidRDefault="00A57ACB" w:rsidP="003C011F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186C5B">
        <w:rPr>
          <w:u w:val="single"/>
        </w:rPr>
        <w:t xml:space="preserve">Art. </w:t>
      </w:r>
      <w:r w:rsidR="002433FB" w:rsidRPr="00186C5B">
        <w:rPr>
          <w:u w:val="single"/>
        </w:rPr>
        <w:t>1</w:t>
      </w:r>
      <w:r w:rsidR="00186C5B" w:rsidRPr="00186C5B">
        <w:rPr>
          <w:u w:val="single"/>
        </w:rPr>
        <w:t>8</w:t>
      </w:r>
      <w:r w:rsidRPr="00186C5B">
        <w:rPr>
          <w:b w:val="0"/>
        </w:rPr>
        <w:t xml:space="preserve"> – </w:t>
      </w:r>
      <w:r w:rsidR="00C60F16" w:rsidRPr="00186C5B">
        <w:rPr>
          <w:b w:val="0"/>
          <w:bCs/>
          <w:color w:val="000000"/>
        </w:rPr>
        <w:t xml:space="preserve">I rapporti intercorrenti con </w:t>
      </w:r>
      <w:proofErr w:type="spellStart"/>
      <w:r w:rsidR="00186C5B" w:rsidRPr="00186C5B">
        <w:rPr>
          <w:b w:val="0"/>
          <w:color w:val="000000"/>
          <w:szCs w:val="24"/>
          <w:lang w:eastAsia="en-US"/>
        </w:rPr>
        <w:t>AnconAmbiente</w:t>
      </w:r>
      <w:proofErr w:type="spellEnd"/>
      <w:r w:rsidR="00C60F16" w:rsidRPr="00186C5B">
        <w:rPr>
          <w:b w:val="0"/>
          <w:bCs/>
          <w:color w:val="000000"/>
        </w:rPr>
        <w:t xml:space="preserve"> </w:t>
      </w:r>
      <w:proofErr w:type="spellStart"/>
      <w:r w:rsidR="00C60F16" w:rsidRPr="00186C5B">
        <w:rPr>
          <w:b w:val="0"/>
          <w:bCs/>
          <w:color w:val="000000"/>
        </w:rPr>
        <w:t>SpA</w:t>
      </w:r>
      <w:proofErr w:type="spellEnd"/>
      <w:r w:rsidR="00C60F16" w:rsidRPr="00186C5B">
        <w:rPr>
          <w:b w:val="0"/>
          <w:bCs/>
          <w:color w:val="000000"/>
        </w:rPr>
        <w:t xml:space="preserve"> sono regolamentati anche sulla base delle prescrizioni indicate nel Codice Etico e nel Modello di Organizzazione, Gestione e Controllo (MOGC) adottati </w:t>
      </w:r>
      <w:r w:rsidR="00AB59AE" w:rsidRPr="00186C5B">
        <w:rPr>
          <w:b w:val="0"/>
          <w:bCs/>
          <w:color w:val="000000"/>
        </w:rPr>
        <w:t xml:space="preserve">da </w:t>
      </w:r>
      <w:proofErr w:type="spellStart"/>
      <w:r w:rsidR="00C26F48" w:rsidRPr="00186C5B">
        <w:rPr>
          <w:b w:val="0"/>
          <w:color w:val="000000"/>
          <w:szCs w:val="24"/>
          <w:lang w:eastAsia="en-US"/>
        </w:rPr>
        <w:t>AnconAmbiente</w:t>
      </w:r>
      <w:proofErr w:type="spellEnd"/>
      <w:r w:rsidR="00C26F48" w:rsidRPr="00186C5B">
        <w:rPr>
          <w:b w:val="0"/>
          <w:szCs w:val="24"/>
        </w:rPr>
        <w:t xml:space="preserve"> </w:t>
      </w:r>
      <w:r w:rsidR="00C60F16" w:rsidRPr="00186C5B">
        <w:rPr>
          <w:b w:val="0"/>
          <w:bCs/>
          <w:color w:val="000000"/>
        </w:rPr>
        <w:t xml:space="preserve">(disponibili sul sito </w:t>
      </w:r>
      <w:r w:rsidR="00C60F16" w:rsidRPr="00C26F48">
        <w:rPr>
          <w:b w:val="0"/>
          <w:bCs/>
        </w:rPr>
        <w:t xml:space="preserve">internet </w:t>
      </w:r>
      <w:hyperlink r:id="rId8" w:history="1">
        <w:r w:rsidR="00C26F48" w:rsidRPr="00C26F48">
          <w:rPr>
            <w:rStyle w:val="Collegamentoipertestuale"/>
            <w:b w:val="0"/>
          </w:rPr>
          <w:t>www.anconambiente.it</w:t>
        </w:r>
      </w:hyperlink>
      <w:r w:rsidR="00C60F16" w:rsidRPr="00C26F48">
        <w:rPr>
          <w:b w:val="0"/>
          <w:bCs/>
          <w:color w:val="000000"/>
        </w:rPr>
        <w:t>).</w:t>
      </w:r>
    </w:p>
    <w:p w14:paraId="448B1799" w14:textId="77777777" w:rsidR="001D3EDF" w:rsidRPr="00186C5B" w:rsidRDefault="001D3EDF" w:rsidP="002C6994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186C5B">
        <w:rPr>
          <w:u w:val="single"/>
        </w:rPr>
        <w:t xml:space="preserve">Art. </w:t>
      </w:r>
      <w:r w:rsidR="00186C5B" w:rsidRPr="00186C5B">
        <w:rPr>
          <w:u w:val="single"/>
        </w:rPr>
        <w:t>19</w:t>
      </w:r>
      <w:r w:rsidRPr="00186C5B">
        <w:rPr>
          <w:b w:val="0"/>
        </w:rPr>
        <w:t xml:space="preserve"> –</w:t>
      </w:r>
      <w:r w:rsidR="00CD286E" w:rsidRPr="00186C5B">
        <w:rPr>
          <w:b w:val="0"/>
        </w:rPr>
        <w:t xml:space="preserve"> </w:t>
      </w:r>
      <w:r w:rsidRPr="00186C5B">
        <w:rPr>
          <w:b w:val="0"/>
        </w:rPr>
        <w:t>Per quanto non di</w:t>
      </w:r>
      <w:r w:rsidR="002E495C" w:rsidRPr="00186C5B">
        <w:rPr>
          <w:b w:val="0"/>
        </w:rPr>
        <w:t xml:space="preserve">sposto dal presente contratto, </w:t>
      </w:r>
      <w:r w:rsidRPr="00186C5B">
        <w:rPr>
          <w:b w:val="0"/>
        </w:rPr>
        <w:t xml:space="preserve">dal </w:t>
      </w:r>
      <w:r w:rsidR="002E495C" w:rsidRPr="00186C5B">
        <w:rPr>
          <w:b w:val="0"/>
        </w:rPr>
        <w:t>Disciplinare di Gara</w:t>
      </w:r>
      <w:r w:rsidRPr="00186C5B">
        <w:rPr>
          <w:b w:val="0"/>
        </w:rPr>
        <w:t xml:space="preserve"> </w:t>
      </w:r>
      <w:r w:rsidR="002E495C" w:rsidRPr="00186C5B">
        <w:rPr>
          <w:b w:val="0"/>
        </w:rPr>
        <w:t>e dal Fo</w:t>
      </w:r>
      <w:r w:rsidR="00E414E4" w:rsidRPr="00186C5B">
        <w:rPr>
          <w:b w:val="0"/>
        </w:rPr>
        <w:t>glio Patti e Condizioni</w:t>
      </w:r>
      <w:r w:rsidR="002E495C" w:rsidRPr="00186C5B">
        <w:rPr>
          <w:b w:val="0"/>
        </w:rPr>
        <w:t xml:space="preserve"> -</w:t>
      </w:r>
      <w:r w:rsidRPr="00186C5B">
        <w:rPr>
          <w:b w:val="0"/>
        </w:rPr>
        <w:t xml:space="preserve"> </w:t>
      </w:r>
      <w:r w:rsidR="002E495C" w:rsidRPr="00186C5B">
        <w:rPr>
          <w:b w:val="0"/>
        </w:rPr>
        <w:t>si farà riferimento alle disposizioni di cui a</w:t>
      </w:r>
      <w:r w:rsidR="00530D98" w:rsidRPr="00186C5B">
        <w:rPr>
          <w:b w:val="0"/>
        </w:rPr>
        <w:t xml:space="preserve">l </w:t>
      </w:r>
      <w:proofErr w:type="spellStart"/>
      <w:r w:rsidR="00530D98" w:rsidRPr="00186C5B">
        <w:rPr>
          <w:b w:val="0"/>
        </w:rPr>
        <w:t>D.Lgs.</w:t>
      </w:r>
      <w:proofErr w:type="spellEnd"/>
      <w:r w:rsidR="00686BCA" w:rsidRPr="00186C5B">
        <w:rPr>
          <w:b w:val="0"/>
        </w:rPr>
        <w:t xml:space="preserve"> 50/2016</w:t>
      </w:r>
      <w:r w:rsidR="00E84C0F" w:rsidRPr="00186C5B">
        <w:rPr>
          <w:b w:val="0"/>
        </w:rPr>
        <w:t xml:space="preserve"> e </w:t>
      </w:r>
      <w:proofErr w:type="spellStart"/>
      <w:r w:rsidR="00E84C0F" w:rsidRPr="00186C5B">
        <w:rPr>
          <w:b w:val="0"/>
        </w:rPr>
        <w:t>smi</w:t>
      </w:r>
      <w:proofErr w:type="spellEnd"/>
      <w:r w:rsidR="00630434" w:rsidRPr="00186C5B">
        <w:rPr>
          <w:b w:val="0"/>
        </w:rPr>
        <w:t>,</w:t>
      </w:r>
      <w:r w:rsidR="00EB0B35" w:rsidRPr="00186C5B">
        <w:rPr>
          <w:b w:val="0"/>
        </w:rPr>
        <w:t xml:space="preserve"> il D.P.R. </w:t>
      </w:r>
      <w:r w:rsidR="00BD049A" w:rsidRPr="00186C5B">
        <w:rPr>
          <w:b w:val="0"/>
        </w:rPr>
        <w:t>05.10.2010, n. 207</w:t>
      </w:r>
      <w:r w:rsidR="00E754B6" w:rsidRPr="00186C5B">
        <w:rPr>
          <w:b w:val="0"/>
        </w:rPr>
        <w:t xml:space="preserve"> e </w:t>
      </w:r>
      <w:proofErr w:type="spellStart"/>
      <w:r w:rsidR="00E754B6" w:rsidRPr="00186C5B">
        <w:rPr>
          <w:b w:val="0"/>
        </w:rPr>
        <w:t>smi</w:t>
      </w:r>
      <w:proofErr w:type="spellEnd"/>
      <w:r w:rsidR="00686BCA" w:rsidRPr="00186C5B">
        <w:rPr>
          <w:b w:val="0"/>
        </w:rPr>
        <w:t xml:space="preserve"> per quanto non abrogato, la Legge 136/2010 e </w:t>
      </w:r>
      <w:proofErr w:type="spellStart"/>
      <w:r w:rsidR="00686BCA" w:rsidRPr="00186C5B">
        <w:rPr>
          <w:b w:val="0"/>
        </w:rPr>
        <w:t>smi</w:t>
      </w:r>
      <w:proofErr w:type="spellEnd"/>
      <w:r w:rsidR="00686BCA" w:rsidRPr="00186C5B">
        <w:rPr>
          <w:b w:val="0"/>
        </w:rPr>
        <w:t xml:space="preserve">, nonché eventuali provvedimenti attuativi del </w:t>
      </w:r>
      <w:proofErr w:type="spellStart"/>
      <w:r w:rsidR="00686BCA" w:rsidRPr="00186C5B">
        <w:rPr>
          <w:b w:val="0"/>
        </w:rPr>
        <w:t>D.Lgs.</w:t>
      </w:r>
      <w:proofErr w:type="spellEnd"/>
      <w:r w:rsidR="00686BCA" w:rsidRPr="00186C5B">
        <w:rPr>
          <w:b w:val="0"/>
        </w:rPr>
        <w:t xml:space="preserve"> 50/2016 </w:t>
      </w:r>
      <w:r w:rsidR="00E84C0F" w:rsidRPr="00186C5B">
        <w:rPr>
          <w:b w:val="0"/>
        </w:rPr>
        <w:t xml:space="preserve">e </w:t>
      </w:r>
      <w:proofErr w:type="spellStart"/>
      <w:r w:rsidR="00E84C0F" w:rsidRPr="00186C5B">
        <w:rPr>
          <w:b w:val="0"/>
        </w:rPr>
        <w:t>smi</w:t>
      </w:r>
      <w:proofErr w:type="spellEnd"/>
      <w:r w:rsidR="00E84C0F" w:rsidRPr="00186C5B">
        <w:rPr>
          <w:b w:val="0"/>
        </w:rPr>
        <w:t xml:space="preserve"> </w:t>
      </w:r>
      <w:r w:rsidR="00686BCA" w:rsidRPr="00186C5B">
        <w:rPr>
          <w:b w:val="0"/>
        </w:rPr>
        <w:t>se ed in quanto applicabili.</w:t>
      </w:r>
    </w:p>
    <w:p w14:paraId="6E133AB8" w14:textId="77777777" w:rsidR="008438E5" w:rsidRPr="00186C5B" w:rsidRDefault="008438E5" w:rsidP="008438E5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left"/>
      </w:pPr>
      <w:r w:rsidRPr="00186C5B">
        <w:t>LETTO, CONFERMATO E SOTTOSCRITTO</w:t>
      </w:r>
    </w:p>
    <w:p w14:paraId="72C08E91" w14:textId="77777777" w:rsidR="008438E5" w:rsidRPr="00186C5B" w:rsidRDefault="008438E5" w:rsidP="008438E5">
      <w:pPr>
        <w:pStyle w:val="Titolo"/>
        <w:widowControl w:val="0"/>
        <w:tabs>
          <w:tab w:val="left" w:pos="4962"/>
          <w:tab w:val="right" w:pos="7088"/>
        </w:tabs>
        <w:spacing w:line="480" w:lineRule="atLeast"/>
        <w:jc w:val="both"/>
        <w:rPr>
          <w:b w:val="0"/>
        </w:rPr>
      </w:pPr>
      <w:r w:rsidRPr="00186C5B">
        <w:rPr>
          <w:b w:val="0"/>
        </w:rPr>
        <w:t xml:space="preserve">Ancona, lì </w:t>
      </w:r>
    </w:p>
    <w:p w14:paraId="602A35E7" w14:textId="77777777" w:rsidR="008438E5" w:rsidRPr="00C26F48" w:rsidRDefault="00186C5B" w:rsidP="008438E5">
      <w:pPr>
        <w:pStyle w:val="Titolo"/>
        <w:widowControl w:val="0"/>
        <w:tabs>
          <w:tab w:val="left" w:pos="3828"/>
          <w:tab w:val="center" w:pos="5529"/>
        </w:tabs>
        <w:spacing w:line="480" w:lineRule="atLeast"/>
        <w:ind w:right="-371"/>
        <w:jc w:val="both"/>
        <w:rPr>
          <w:sz w:val="22"/>
        </w:rPr>
      </w:pPr>
      <w:r w:rsidRPr="00C26F48">
        <w:t>ANCONAMBIENTE</w:t>
      </w:r>
      <w:r w:rsidR="008438E5" w:rsidRPr="00C26F48">
        <w:t xml:space="preserve"> </w:t>
      </w:r>
      <w:r w:rsidR="008438E5" w:rsidRPr="00C26F48">
        <w:rPr>
          <w:sz w:val="22"/>
        </w:rPr>
        <w:t>SpA</w:t>
      </w:r>
      <w:r w:rsidR="008438E5" w:rsidRPr="00C26F48">
        <w:rPr>
          <w:b w:val="0"/>
          <w:sz w:val="22"/>
        </w:rPr>
        <w:t xml:space="preserve"> ing. </w:t>
      </w:r>
      <w:r w:rsidR="008438E5" w:rsidRPr="00C26F48">
        <w:rPr>
          <w:sz w:val="22"/>
        </w:rPr>
        <w:tab/>
      </w:r>
      <w:r w:rsidR="008438E5" w:rsidRPr="00C26F48">
        <w:rPr>
          <w:sz w:val="22"/>
        </w:rPr>
        <w:tab/>
        <w:t xml:space="preserve"> </w:t>
      </w:r>
    </w:p>
    <w:p w14:paraId="4E62C80B" w14:textId="77777777" w:rsidR="008438E5" w:rsidRPr="00C26F48" w:rsidRDefault="008438E5" w:rsidP="008438E5">
      <w:pPr>
        <w:pStyle w:val="Titolo"/>
        <w:widowControl w:val="0"/>
        <w:tabs>
          <w:tab w:val="left" w:pos="3828"/>
          <w:tab w:val="center" w:pos="5529"/>
        </w:tabs>
        <w:spacing w:line="480" w:lineRule="atLeast"/>
        <w:ind w:right="-371"/>
        <w:jc w:val="both"/>
        <w:rPr>
          <w:sz w:val="22"/>
        </w:rPr>
      </w:pPr>
      <w:r w:rsidRPr="00C26F48">
        <w:rPr>
          <w:sz w:val="22"/>
        </w:rPr>
        <w:t xml:space="preserve">Nome società </w:t>
      </w:r>
    </w:p>
    <w:p w14:paraId="3EA121C4" w14:textId="77777777" w:rsidR="008438E5" w:rsidRPr="00C26F48" w:rsidRDefault="008438E5" w:rsidP="008438E5">
      <w:pPr>
        <w:pStyle w:val="Titolo"/>
        <w:widowControl w:val="0"/>
        <w:tabs>
          <w:tab w:val="left" w:pos="3828"/>
          <w:tab w:val="center" w:pos="5529"/>
        </w:tabs>
        <w:spacing w:line="480" w:lineRule="atLeast"/>
        <w:ind w:right="-371"/>
        <w:jc w:val="both"/>
        <w:rPr>
          <w:b w:val="0"/>
          <w:szCs w:val="24"/>
        </w:rPr>
      </w:pPr>
      <w:r w:rsidRPr="00C26F48">
        <w:rPr>
          <w:b w:val="0"/>
          <w:szCs w:val="24"/>
        </w:rPr>
        <w:t xml:space="preserve">Ai sensi degli art. 1341 e 1342 del </w:t>
      </w:r>
      <w:proofErr w:type="gramStart"/>
      <w:r w:rsidRPr="00C26F48">
        <w:rPr>
          <w:b w:val="0"/>
          <w:szCs w:val="24"/>
        </w:rPr>
        <w:t>Codice Civile</w:t>
      </w:r>
      <w:proofErr w:type="gramEnd"/>
      <w:r w:rsidRPr="00C26F48">
        <w:rPr>
          <w:b w:val="0"/>
          <w:szCs w:val="24"/>
        </w:rPr>
        <w:t xml:space="preserve"> vengono espressamente sottoscritte ed accettate le disposizioni in materia di tracciabilità dei flussi finanziari ex L. 136/2010, subappalto, penali e contenzioso/controversie.</w:t>
      </w:r>
    </w:p>
    <w:p w14:paraId="469938E4" w14:textId="77777777" w:rsidR="008438E5" w:rsidRDefault="008438E5" w:rsidP="008438E5">
      <w:pPr>
        <w:pStyle w:val="Titolo"/>
        <w:widowControl w:val="0"/>
        <w:tabs>
          <w:tab w:val="left" w:pos="3828"/>
          <w:tab w:val="center" w:pos="5529"/>
        </w:tabs>
        <w:spacing w:line="480" w:lineRule="atLeast"/>
        <w:ind w:right="-371"/>
        <w:jc w:val="left"/>
        <w:rPr>
          <w:sz w:val="22"/>
        </w:rPr>
      </w:pPr>
      <w:r w:rsidRPr="00C26F48">
        <w:rPr>
          <w:sz w:val="22"/>
        </w:rPr>
        <w:t>Nome società</w:t>
      </w:r>
      <w:r w:rsidRPr="00E1704A">
        <w:rPr>
          <w:sz w:val="22"/>
        </w:rPr>
        <w:tab/>
      </w:r>
    </w:p>
    <w:p w14:paraId="7F2850C0" w14:textId="77777777" w:rsidR="00386357" w:rsidRPr="002E495C" w:rsidRDefault="00386357" w:rsidP="008438E5">
      <w:pPr>
        <w:pStyle w:val="Titolo"/>
        <w:widowControl w:val="0"/>
        <w:tabs>
          <w:tab w:val="left" w:pos="3828"/>
          <w:tab w:val="center" w:pos="5529"/>
        </w:tabs>
        <w:spacing w:line="480" w:lineRule="atLeast"/>
        <w:ind w:right="-371"/>
        <w:jc w:val="both"/>
        <w:rPr>
          <w:sz w:val="22"/>
        </w:rPr>
      </w:pPr>
    </w:p>
    <w:sectPr w:rsidR="00386357" w:rsidRPr="002E495C" w:rsidSect="00710747">
      <w:footerReference w:type="even" r:id="rId9"/>
      <w:footerReference w:type="default" r:id="rId10"/>
      <w:pgSz w:w="11906" w:h="16838" w:code="9"/>
      <w:pgMar w:top="2665" w:right="3005" w:bottom="1985" w:left="1531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D523" w14:textId="77777777" w:rsidR="00FF3EC8" w:rsidRDefault="00FF3EC8">
      <w:r>
        <w:separator/>
      </w:r>
    </w:p>
  </w:endnote>
  <w:endnote w:type="continuationSeparator" w:id="0">
    <w:p w14:paraId="25A0C8B7" w14:textId="77777777" w:rsidR="00FF3EC8" w:rsidRDefault="00F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EFB9" w14:textId="77777777" w:rsidR="00FF3EC8" w:rsidRDefault="00FF3EC8" w:rsidP="000F0E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  <w:p w14:paraId="59936AD7" w14:textId="77777777" w:rsidR="00FF3EC8" w:rsidRDefault="00FF3E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014C" w14:textId="77777777" w:rsidR="00FF3EC8" w:rsidRDefault="00FF3EC8" w:rsidP="000F0E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  <w:p w14:paraId="3CBFA6D0" w14:textId="77777777" w:rsidR="00FF3EC8" w:rsidRDefault="00FF3E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D25B" w14:textId="77777777" w:rsidR="00FF3EC8" w:rsidRDefault="00FF3EC8">
      <w:r>
        <w:separator/>
      </w:r>
    </w:p>
  </w:footnote>
  <w:footnote w:type="continuationSeparator" w:id="0">
    <w:p w14:paraId="32EAB292" w14:textId="77777777" w:rsidR="00FF3EC8" w:rsidRDefault="00FF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504D"/>
    <w:multiLevelType w:val="hybridMultilevel"/>
    <w:tmpl w:val="AE4AC40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E03DE"/>
    <w:multiLevelType w:val="singleLevel"/>
    <w:tmpl w:val="553A2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CDC5FD8"/>
    <w:multiLevelType w:val="singleLevel"/>
    <w:tmpl w:val="C42C44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83510B"/>
    <w:multiLevelType w:val="hybridMultilevel"/>
    <w:tmpl w:val="022218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66E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C373F"/>
    <w:multiLevelType w:val="hybridMultilevel"/>
    <w:tmpl w:val="9ECC9F26"/>
    <w:lvl w:ilvl="0" w:tplc="EFF8C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45351"/>
    <w:multiLevelType w:val="singleLevel"/>
    <w:tmpl w:val="A028991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277E6B"/>
    <w:multiLevelType w:val="hybridMultilevel"/>
    <w:tmpl w:val="2CE23A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11B83"/>
    <w:multiLevelType w:val="singleLevel"/>
    <w:tmpl w:val="3D5C820A"/>
    <w:lvl w:ilvl="0">
      <w:start w:val="4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8" w15:restartNumberingAfterBreak="0">
    <w:nsid w:val="50242C0C"/>
    <w:multiLevelType w:val="singleLevel"/>
    <w:tmpl w:val="175226B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 w15:restartNumberingAfterBreak="0">
    <w:nsid w:val="55210BD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7064D2"/>
    <w:multiLevelType w:val="singleLevel"/>
    <w:tmpl w:val="4000C87A"/>
    <w:lvl w:ilvl="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11" w15:restartNumberingAfterBreak="0">
    <w:nsid w:val="6EBC6AE3"/>
    <w:multiLevelType w:val="hybridMultilevel"/>
    <w:tmpl w:val="A4865320"/>
    <w:lvl w:ilvl="0" w:tplc="9BD48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507D"/>
    <w:rsid w:val="00006AB5"/>
    <w:rsid w:val="00012CDE"/>
    <w:rsid w:val="000178E8"/>
    <w:rsid w:val="000425ED"/>
    <w:rsid w:val="00056C3E"/>
    <w:rsid w:val="00071C07"/>
    <w:rsid w:val="0009185B"/>
    <w:rsid w:val="0009642D"/>
    <w:rsid w:val="000B217B"/>
    <w:rsid w:val="000C46E4"/>
    <w:rsid w:val="000C7BB5"/>
    <w:rsid w:val="000F0E83"/>
    <w:rsid w:val="000F540C"/>
    <w:rsid w:val="00107031"/>
    <w:rsid w:val="00110867"/>
    <w:rsid w:val="00114551"/>
    <w:rsid w:val="00123A64"/>
    <w:rsid w:val="0012580E"/>
    <w:rsid w:val="00131BE5"/>
    <w:rsid w:val="001328BD"/>
    <w:rsid w:val="00134F99"/>
    <w:rsid w:val="00135261"/>
    <w:rsid w:val="00145694"/>
    <w:rsid w:val="001500EE"/>
    <w:rsid w:val="00155B99"/>
    <w:rsid w:val="0016698C"/>
    <w:rsid w:val="00173B7A"/>
    <w:rsid w:val="0018600F"/>
    <w:rsid w:val="00186C5B"/>
    <w:rsid w:val="001950C1"/>
    <w:rsid w:val="001A5ABD"/>
    <w:rsid w:val="001B1071"/>
    <w:rsid w:val="001B2FEE"/>
    <w:rsid w:val="001C63A3"/>
    <w:rsid w:val="001D3EDF"/>
    <w:rsid w:val="001E31C6"/>
    <w:rsid w:val="001E425E"/>
    <w:rsid w:val="001E4FFF"/>
    <w:rsid w:val="001E5C0E"/>
    <w:rsid w:val="001F0A7D"/>
    <w:rsid w:val="001F5099"/>
    <w:rsid w:val="00205920"/>
    <w:rsid w:val="0022595A"/>
    <w:rsid w:val="00233CD9"/>
    <w:rsid w:val="002433E8"/>
    <w:rsid w:val="002433FB"/>
    <w:rsid w:val="00244121"/>
    <w:rsid w:val="00255DDB"/>
    <w:rsid w:val="00267969"/>
    <w:rsid w:val="002735DB"/>
    <w:rsid w:val="0028345B"/>
    <w:rsid w:val="0028348C"/>
    <w:rsid w:val="00286F32"/>
    <w:rsid w:val="002A30C4"/>
    <w:rsid w:val="002A4F4D"/>
    <w:rsid w:val="002A762D"/>
    <w:rsid w:val="002C6994"/>
    <w:rsid w:val="002E495C"/>
    <w:rsid w:val="002E4C6C"/>
    <w:rsid w:val="002E57B2"/>
    <w:rsid w:val="002F24BE"/>
    <w:rsid w:val="002F35F6"/>
    <w:rsid w:val="002F6BC2"/>
    <w:rsid w:val="00314754"/>
    <w:rsid w:val="00315827"/>
    <w:rsid w:val="00322070"/>
    <w:rsid w:val="00332B8E"/>
    <w:rsid w:val="00333FF5"/>
    <w:rsid w:val="00341E6C"/>
    <w:rsid w:val="00346871"/>
    <w:rsid w:val="00350006"/>
    <w:rsid w:val="0035328F"/>
    <w:rsid w:val="003607EA"/>
    <w:rsid w:val="00362C1C"/>
    <w:rsid w:val="003635AD"/>
    <w:rsid w:val="00371B5D"/>
    <w:rsid w:val="00384898"/>
    <w:rsid w:val="003848A4"/>
    <w:rsid w:val="003853F8"/>
    <w:rsid w:val="00386357"/>
    <w:rsid w:val="003949F4"/>
    <w:rsid w:val="003C011F"/>
    <w:rsid w:val="003C553B"/>
    <w:rsid w:val="003C6283"/>
    <w:rsid w:val="003D618B"/>
    <w:rsid w:val="003D6C82"/>
    <w:rsid w:val="003D6D1D"/>
    <w:rsid w:val="003F3BBD"/>
    <w:rsid w:val="003F615D"/>
    <w:rsid w:val="003F7032"/>
    <w:rsid w:val="004049B1"/>
    <w:rsid w:val="00404C64"/>
    <w:rsid w:val="00420246"/>
    <w:rsid w:val="00432297"/>
    <w:rsid w:val="004338B5"/>
    <w:rsid w:val="004378DD"/>
    <w:rsid w:val="0044159B"/>
    <w:rsid w:val="00445091"/>
    <w:rsid w:val="00447633"/>
    <w:rsid w:val="00450325"/>
    <w:rsid w:val="00455F9F"/>
    <w:rsid w:val="004738EC"/>
    <w:rsid w:val="00474520"/>
    <w:rsid w:val="00474B06"/>
    <w:rsid w:val="004941A7"/>
    <w:rsid w:val="004A261F"/>
    <w:rsid w:val="004B7A27"/>
    <w:rsid w:val="004C5ABF"/>
    <w:rsid w:val="004C62D6"/>
    <w:rsid w:val="004D2F5D"/>
    <w:rsid w:val="004E3EA9"/>
    <w:rsid w:val="004F6CC4"/>
    <w:rsid w:val="005018D7"/>
    <w:rsid w:val="00501AD7"/>
    <w:rsid w:val="00517FF6"/>
    <w:rsid w:val="00522149"/>
    <w:rsid w:val="00530D98"/>
    <w:rsid w:val="00537AEF"/>
    <w:rsid w:val="005508CD"/>
    <w:rsid w:val="00562557"/>
    <w:rsid w:val="0058563A"/>
    <w:rsid w:val="0059718E"/>
    <w:rsid w:val="0059789A"/>
    <w:rsid w:val="005A005D"/>
    <w:rsid w:val="005A0F58"/>
    <w:rsid w:val="005B154C"/>
    <w:rsid w:val="005B62AE"/>
    <w:rsid w:val="005B7FB4"/>
    <w:rsid w:val="005C02CF"/>
    <w:rsid w:val="005C63E8"/>
    <w:rsid w:val="005D6B2E"/>
    <w:rsid w:val="005E687F"/>
    <w:rsid w:val="005E6DA5"/>
    <w:rsid w:val="005F2E07"/>
    <w:rsid w:val="005F3464"/>
    <w:rsid w:val="00611BFA"/>
    <w:rsid w:val="00620E28"/>
    <w:rsid w:val="006251CE"/>
    <w:rsid w:val="00630434"/>
    <w:rsid w:val="00640D7F"/>
    <w:rsid w:val="0065294F"/>
    <w:rsid w:val="00654487"/>
    <w:rsid w:val="00655F36"/>
    <w:rsid w:val="006809E0"/>
    <w:rsid w:val="00686BCA"/>
    <w:rsid w:val="006A2E44"/>
    <w:rsid w:val="006A5FEA"/>
    <w:rsid w:val="006B5DCA"/>
    <w:rsid w:val="006C6F75"/>
    <w:rsid w:val="006D04A1"/>
    <w:rsid w:val="006D31D8"/>
    <w:rsid w:val="006E258C"/>
    <w:rsid w:val="006F2F38"/>
    <w:rsid w:val="006F44D1"/>
    <w:rsid w:val="006F4755"/>
    <w:rsid w:val="006F5B79"/>
    <w:rsid w:val="007061E6"/>
    <w:rsid w:val="00710747"/>
    <w:rsid w:val="0072182E"/>
    <w:rsid w:val="00726C18"/>
    <w:rsid w:val="00746E90"/>
    <w:rsid w:val="00751750"/>
    <w:rsid w:val="007657A8"/>
    <w:rsid w:val="00767A6C"/>
    <w:rsid w:val="007727B7"/>
    <w:rsid w:val="00772D79"/>
    <w:rsid w:val="007769B9"/>
    <w:rsid w:val="00786E48"/>
    <w:rsid w:val="007B3B48"/>
    <w:rsid w:val="007B4699"/>
    <w:rsid w:val="007C4459"/>
    <w:rsid w:val="007C5318"/>
    <w:rsid w:val="007E6C97"/>
    <w:rsid w:val="007E7FCF"/>
    <w:rsid w:val="007F4CEF"/>
    <w:rsid w:val="007F7072"/>
    <w:rsid w:val="00807747"/>
    <w:rsid w:val="008171A1"/>
    <w:rsid w:val="00833DD8"/>
    <w:rsid w:val="008430B5"/>
    <w:rsid w:val="00843240"/>
    <w:rsid w:val="008438E5"/>
    <w:rsid w:val="008465AD"/>
    <w:rsid w:val="0084694B"/>
    <w:rsid w:val="00847B84"/>
    <w:rsid w:val="008617CD"/>
    <w:rsid w:val="008626E9"/>
    <w:rsid w:val="008661DD"/>
    <w:rsid w:val="00866AEC"/>
    <w:rsid w:val="00872DAB"/>
    <w:rsid w:val="008837FF"/>
    <w:rsid w:val="008845B1"/>
    <w:rsid w:val="008B08FF"/>
    <w:rsid w:val="008B386C"/>
    <w:rsid w:val="008C13F0"/>
    <w:rsid w:val="008D2D0B"/>
    <w:rsid w:val="008E02AF"/>
    <w:rsid w:val="008E3168"/>
    <w:rsid w:val="008E36D1"/>
    <w:rsid w:val="008E5D76"/>
    <w:rsid w:val="008E6473"/>
    <w:rsid w:val="008F555F"/>
    <w:rsid w:val="00905C86"/>
    <w:rsid w:val="00907131"/>
    <w:rsid w:val="009136D7"/>
    <w:rsid w:val="00914C45"/>
    <w:rsid w:val="009257B2"/>
    <w:rsid w:val="00932877"/>
    <w:rsid w:val="00952D0C"/>
    <w:rsid w:val="00956704"/>
    <w:rsid w:val="0096405A"/>
    <w:rsid w:val="009703AD"/>
    <w:rsid w:val="00975005"/>
    <w:rsid w:val="00977595"/>
    <w:rsid w:val="00983201"/>
    <w:rsid w:val="009900C9"/>
    <w:rsid w:val="00990D3F"/>
    <w:rsid w:val="00990DFD"/>
    <w:rsid w:val="009A1E68"/>
    <w:rsid w:val="009A2348"/>
    <w:rsid w:val="009A5743"/>
    <w:rsid w:val="009B209D"/>
    <w:rsid w:val="009B20E5"/>
    <w:rsid w:val="009B55F1"/>
    <w:rsid w:val="009D2A2E"/>
    <w:rsid w:val="009E444E"/>
    <w:rsid w:val="009F36E8"/>
    <w:rsid w:val="00A046CB"/>
    <w:rsid w:val="00A12183"/>
    <w:rsid w:val="00A30170"/>
    <w:rsid w:val="00A33B35"/>
    <w:rsid w:val="00A340A0"/>
    <w:rsid w:val="00A436DA"/>
    <w:rsid w:val="00A43ACD"/>
    <w:rsid w:val="00A512A0"/>
    <w:rsid w:val="00A57ACB"/>
    <w:rsid w:val="00A90774"/>
    <w:rsid w:val="00A91CFF"/>
    <w:rsid w:val="00AA0F26"/>
    <w:rsid w:val="00AA35D5"/>
    <w:rsid w:val="00AA5939"/>
    <w:rsid w:val="00AA7505"/>
    <w:rsid w:val="00AB59AE"/>
    <w:rsid w:val="00AC2900"/>
    <w:rsid w:val="00AC4363"/>
    <w:rsid w:val="00AC48F8"/>
    <w:rsid w:val="00AD280D"/>
    <w:rsid w:val="00AF20D7"/>
    <w:rsid w:val="00AF41FD"/>
    <w:rsid w:val="00AF5BE3"/>
    <w:rsid w:val="00AF5C58"/>
    <w:rsid w:val="00B06770"/>
    <w:rsid w:val="00B123B6"/>
    <w:rsid w:val="00B1324C"/>
    <w:rsid w:val="00B13CE5"/>
    <w:rsid w:val="00B42F89"/>
    <w:rsid w:val="00B521E2"/>
    <w:rsid w:val="00B65EC0"/>
    <w:rsid w:val="00B66281"/>
    <w:rsid w:val="00B7128F"/>
    <w:rsid w:val="00B82098"/>
    <w:rsid w:val="00B83988"/>
    <w:rsid w:val="00BA1825"/>
    <w:rsid w:val="00BA5E3F"/>
    <w:rsid w:val="00BB0CD4"/>
    <w:rsid w:val="00BB423F"/>
    <w:rsid w:val="00BB6E2A"/>
    <w:rsid w:val="00BC5EE1"/>
    <w:rsid w:val="00BD049A"/>
    <w:rsid w:val="00BD522B"/>
    <w:rsid w:val="00BD66EC"/>
    <w:rsid w:val="00BE1C34"/>
    <w:rsid w:val="00BE4390"/>
    <w:rsid w:val="00BE7795"/>
    <w:rsid w:val="00BF08E3"/>
    <w:rsid w:val="00BF6020"/>
    <w:rsid w:val="00C01668"/>
    <w:rsid w:val="00C053E3"/>
    <w:rsid w:val="00C2505A"/>
    <w:rsid w:val="00C25B3D"/>
    <w:rsid w:val="00C26F48"/>
    <w:rsid w:val="00C2724F"/>
    <w:rsid w:val="00C46E65"/>
    <w:rsid w:val="00C57D0B"/>
    <w:rsid w:val="00C60F16"/>
    <w:rsid w:val="00C611AD"/>
    <w:rsid w:val="00C6625C"/>
    <w:rsid w:val="00C716DF"/>
    <w:rsid w:val="00C81A58"/>
    <w:rsid w:val="00C90E14"/>
    <w:rsid w:val="00C936C7"/>
    <w:rsid w:val="00C94CCC"/>
    <w:rsid w:val="00CA4505"/>
    <w:rsid w:val="00CA4820"/>
    <w:rsid w:val="00CA7E6B"/>
    <w:rsid w:val="00CB73C5"/>
    <w:rsid w:val="00CC289F"/>
    <w:rsid w:val="00CC61FA"/>
    <w:rsid w:val="00CD0B60"/>
    <w:rsid w:val="00CD286E"/>
    <w:rsid w:val="00CD3A09"/>
    <w:rsid w:val="00CE54D1"/>
    <w:rsid w:val="00D071A3"/>
    <w:rsid w:val="00D07451"/>
    <w:rsid w:val="00D1148C"/>
    <w:rsid w:val="00D14CD3"/>
    <w:rsid w:val="00D179B6"/>
    <w:rsid w:val="00D25F61"/>
    <w:rsid w:val="00D56938"/>
    <w:rsid w:val="00D57EAA"/>
    <w:rsid w:val="00D701B7"/>
    <w:rsid w:val="00D7590E"/>
    <w:rsid w:val="00D80166"/>
    <w:rsid w:val="00D83FB0"/>
    <w:rsid w:val="00D9146A"/>
    <w:rsid w:val="00D93B5A"/>
    <w:rsid w:val="00DA4572"/>
    <w:rsid w:val="00DA5A2C"/>
    <w:rsid w:val="00DB771E"/>
    <w:rsid w:val="00DC44F2"/>
    <w:rsid w:val="00DD7378"/>
    <w:rsid w:val="00DE2F9B"/>
    <w:rsid w:val="00DF1795"/>
    <w:rsid w:val="00E014A1"/>
    <w:rsid w:val="00E042C2"/>
    <w:rsid w:val="00E05485"/>
    <w:rsid w:val="00E0553F"/>
    <w:rsid w:val="00E07D20"/>
    <w:rsid w:val="00E107AC"/>
    <w:rsid w:val="00E130A8"/>
    <w:rsid w:val="00E2296F"/>
    <w:rsid w:val="00E266E8"/>
    <w:rsid w:val="00E3105F"/>
    <w:rsid w:val="00E368FC"/>
    <w:rsid w:val="00E414E4"/>
    <w:rsid w:val="00E4220A"/>
    <w:rsid w:val="00E4376B"/>
    <w:rsid w:val="00E473D4"/>
    <w:rsid w:val="00E55295"/>
    <w:rsid w:val="00E5615C"/>
    <w:rsid w:val="00E63F3D"/>
    <w:rsid w:val="00E70797"/>
    <w:rsid w:val="00E72967"/>
    <w:rsid w:val="00E754B6"/>
    <w:rsid w:val="00E757DB"/>
    <w:rsid w:val="00E837E8"/>
    <w:rsid w:val="00E83D81"/>
    <w:rsid w:val="00E84C0F"/>
    <w:rsid w:val="00E8507D"/>
    <w:rsid w:val="00EA0DE3"/>
    <w:rsid w:val="00EA7FB7"/>
    <w:rsid w:val="00EB0B35"/>
    <w:rsid w:val="00EB35D3"/>
    <w:rsid w:val="00EC7A04"/>
    <w:rsid w:val="00ED27C1"/>
    <w:rsid w:val="00EF571B"/>
    <w:rsid w:val="00F05930"/>
    <w:rsid w:val="00F07061"/>
    <w:rsid w:val="00F12892"/>
    <w:rsid w:val="00F20045"/>
    <w:rsid w:val="00F257BE"/>
    <w:rsid w:val="00F35191"/>
    <w:rsid w:val="00F375A4"/>
    <w:rsid w:val="00F44988"/>
    <w:rsid w:val="00F56814"/>
    <w:rsid w:val="00F7201F"/>
    <w:rsid w:val="00F768B9"/>
    <w:rsid w:val="00F76C2E"/>
    <w:rsid w:val="00F80DA2"/>
    <w:rsid w:val="00FA3D58"/>
    <w:rsid w:val="00FA674B"/>
    <w:rsid w:val="00FB084D"/>
    <w:rsid w:val="00FC15D5"/>
    <w:rsid w:val="00FD274F"/>
    <w:rsid w:val="00FE1545"/>
    <w:rsid w:val="00FE5D82"/>
    <w:rsid w:val="00FE78CC"/>
    <w:rsid w:val="00FF2C62"/>
    <w:rsid w:val="00FF2FA9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07B78"/>
  <w15:docId w15:val="{E0D48416-1BD4-4970-ACB3-245EED52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tabs>
        <w:tab w:val="left" w:pos="284"/>
        <w:tab w:val="left" w:pos="709"/>
        <w:tab w:val="left" w:pos="993"/>
      </w:tabs>
      <w:spacing w:after="240" w:line="360" w:lineRule="auto"/>
      <w:ind w:left="992" w:hanging="992"/>
    </w:pPr>
  </w:style>
  <w:style w:type="paragraph" w:styleId="Corpotesto">
    <w:name w:val="Body Text"/>
    <w:basedOn w:val="Normale"/>
    <w:pPr>
      <w:ind w:right="2034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rsid w:val="00E8507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1324C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50006"/>
    <w:pPr>
      <w:ind w:left="709" w:right="709" w:firstLine="851"/>
      <w:jc w:val="both"/>
    </w:pPr>
    <w:rPr>
      <w:sz w:val="26"/>
    </w:rPr>
  </w:style>
  <w:style w:type="character" w:styleId="Collegamentoipertestuale">
    <w:name w:val="Hyperlink"/>
    <w:rsid w:val="00145694"/>
    <w:rPr>
      <w:color w:val="0000FF"/>
      <w:u w:val="single"/>
    </w:rPr>
  </w:style>
  <w:style w:type="paragraph" w:customStyle="1" w:styleId="Style1">
    <w:name w:val="Style 1"/>
    <w:basedOn w:val="Normale"/>
    <w:rsid w:val="00145694"/>
    <w:pPr>
      <w:widowControl w:val="0"/>
      <w:autoSpaceDE w:val="0"/>
      <w:autoSpaceDN w:val="0"/>
      <w:spacing w:before="108"/>
      <w:jc w:val="both"/>
    </w:pPr>
    <w:rPr>
      <w:sz w:val="24"/>
      <w:szCs w:val="24"/>
    </w:rPr>
  </w:style>
  <w:style w:type="character" w:customStyle="1" w:styleId="TitoloCarattere">
    <w:name w:val="Titolo Carattere"/>
    <w:link w:val="Titolo"/>
    <w:rsid w:val="00772D79"/>
    <w:rPr>
      <w:b/>
      <w:sz w:val="24"/>
    </w:rPr>
  </w:style>
  <w:style w:type="paragraph" w:customStyle="1" w:styleId="Body">
    <w:name w:val="Body"/>
    <w:aliases w:val="Text,2"/>
    <w:rsid w:val="009D2A2E"/>
    <w:pPr>
      <w:spacing w:after="120" w:line="336" w:lineRule="auto"/>
      <w:jc w:val="both"/>
    </w:pPr>
    <w:rPr>
      <w:rFonts w:ascii="Arial" w:hAnsi="Arial" w:cs="Arial"/>
      <w:w w:val="105"/>
      <w:kern w:val="20"/>
      <w:lang w:val="en-GB" w:eastAsia="en-US"/>
    </w:rPr>
  </w:style>
  <w:style w:type="character" w:styleId="Enfasigrassetto">
    <w:name w:val="Strong"/>
    <w:uiPriority w:val="22"/>
    <w:qFormat/>
    <w:rsid w:val="00C60F16"/>
    <w:rPr>
      <w:b/>
      <w:bCs/>
    </w:rPr>
  </w:style>
  <w:style w:type="character" w:styleId="Enfasicorsivo">
    <w:name w:val="Emphasis"/>
    <w:uiPriority w:val="20"/>
    <w:qFormat/>
    <w:rsid w:val="00C60F16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B59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onambie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182D-3D5F-4953-9B42-6A0F6837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MUNICIPALIZZATA SERVIZI</vt:lpstr>
    </vt:vector>
  </TitlesOfParts>
  <Company>AMS</Company>
  <LinksUpToDate>false</LinksUpToDate>
  <CharactersWithSpaces>13788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http://www.multiervizi-spa.it/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MUNICIPALIZZATA SERVIZI</dc:title>
  <dc:creator>fraggetti@multiservizi-spa.it</dc:creator>
  <cp:lastModifiedBy>Raggetti Francesca</cp:lastModifiedBy>
  <cp:revision>55</cp:revision>
  <cp:lastPrinted>2016-12-20T11:12:00Z</cp:lastPrinted>
  <dcterms:created xsi:type="dcterms:W3CDTF">2016-05-09T07:02:00Z</dcterms:created>
  <dcterms:modified xsi:type="dcterms:W3CDTF">2019-09-13T08:47:00Z</dcterms:modified>
</cp:coreProperties>
</file>